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89" w:rsidRPr="003E2DED" w:rsidRDefault="003E2DED" w:rsidP="003E2DED">
      <w:pPr>
        <w:jc w:val="center"/>
        <w:rPr>
          <w:rFonts w:ascii="Times New Roman" w:hAnsi="Times New Roman" w:cs="Times New Roman"/>
          <w:b/>
          <w:sz w:val="24"/>
          <w:szCs w:val="24"/>
        </w:rPr>
      </w:pPr>
      <w:r w:rsidRPr="003E2DED">
        <w:rPr>
          <w:rFonts w:ascii="Times New Roman" w:hAnsi="Times New Roman" w:cs="Times New Roman"/>
          <w:b/>
          <w:sz w:val="24"/>
          <w:szCs w:val="24"/>
        </w:rPr>
        <w:t xml:space="preserve">Could  a Systemic Approach Predict the Social Role of Women in the Future? : An Attempt on </w:t>
      </w:r>
      <w:proofErr w:type="spellStart"/>
      <w:r w:rsidRPr="003E2DED">
        <w:rPr>
          <w:rFonts w:ascii="Times New Roman" w:hAnsi="Times New Roman" w:cs="Times New Roman"/>
          <w:b/>
          <w:sz w:val="24"/>
          <w:szCs w:val="24"/>
        </w:rPr>
        <w:t>Socioevolutiany</w:t>
      </w:r>
      <w:proofErr w:type="spellEnd"/>
      <w:r w:rsidRPr="003E2DED">
        <w:rPr>
          <w:rFonts w:ascii="Times New Roman" w:hAnsi="Times New Roman" w:cs="Times New Roman"/>
          <w:b/>
          <w:sz w:val="24"/>
          <w:szCs w:val="24"/>
        </w:rPr>
        <w:t xml:space="preserve"> Bases</w:t>
      </w:r>
    </w:p>
    <w:p w:rsidR="003E2DED" w:rsidRPr="003E2DED" w:rsidRDefault="003E2DED" w:rsidP="003E2DED">
      <w:pPr>
        <w:jc w:val="center"/>
        <w:rPr>
          <w:rFonts w:ascii="Times New Roman" w:hAnsi="Times New Roman" w:cs="Times New Roman"/>
          <w:sz w:val="24"/>
          <w:szCs w:val="24"/>
        </w:rPr>
      </w:pPr>
      <w:r w:rsidRPr="003E2DED">
        <w:rPr>
          <w:rFonts w:ascii="Times New Roman" w:hAnsi="Times New Roman" w:cs="Times New Roman"/>
          <w:sz w:val="24"/>
          <w:szCs w:val="24"/>
        </w:rPr>
        <w:t>Francisco Parra-Luna</w:t>
      </w:r>
    </w:p>
    <w:p w:rsidR="003E2DED" w:rsidRPr="003E2DED" w:rsidRDefault="003E2DED" w:rsidP="003E2DED">
      <w:pPr>
        <w:rPr>
          <w:rFonts w:ascii="Times New Roman" w:hAnsi="Times New Roman" w:cs="Times New Roman"/>
          <w:sz w:val="24"/>
          <w:szCs w:val="24"/>
        </w:rPr>
      </w:pPr>
      <w:r w:rsidRPr="003E2DED">
        <w:rPr>
          <w:rFonts w:ascii="Times New Roman" w:hAnsi="Times New Roman" w:cs="Times New Roman"/>
          <w:b/>
          <w:sz w:val="24"/>
          <w:szCs w:val="24"/>
        </w:rPr>
        <w:t>Abstract</w:t>
      </w:r>
      <w:r w:rsidRPr="003E2DED">
        <w:rPr>
          <w:rFonts w:ascii="Times New Roman" w:hAnsi="Times New Roman" w:cs="Times New Roman"/>
          <w:sz w:val="24"/>
          <w:szCs w:val="24"/>
        </w:rPr>
        <w:t xml:space="preserve">: The problem of male/female discrimination is undoubtedly one of the most serious humanity has. Of the 7.5 billion inhabitants who registered on Earth in 2017, more than 50% are women, and of them their almost totality does not enjoy equal rights and obligations of men. One would only have to give a review of the female participation in the positions of responsibility following the known dominant elites (Pareto) to wonder how many women are executive presidents of the large multinationals, how many are general of the Armies, how many executive heads of great churches, and so on in almost every institution with effective power in society. But one of the objectives of the systems theory (since it parts of the totality of the variables at stake) is to offer practical solutions to the problems. The systemic approach presents here two complementary causal models following the Soft Systems </w:t>
      </w:r>
      <w:proofErr w:type="spellStart"/>
      <w:r w:rsidRPr="003E2DED">
        <w:rPr>
          <w:rFonts w:ascii="Times New Roman" w:hAnsi="Times New Roman" w:cs="Times New Roman"/>
          <w:sz w:val="24"/>
          <w:szCs w:val="24"/>
        </w:rPr>
        <w:t>Methodoly</w:t>
      </w:r>
      <w:proofErr w:type="spellEnd"/>
      <w:r w:rsidRPr="003E2DED">
        <w:rPr>
          <w:rFonts w:ascii="Times New Roman" w:hAnsi="Times New Roman" w:cs="Times New Roman"/>
          <w:sz w:val="24"/>
          <w:szCs w:val="24"/>
        </w:rPr>
        <w:t xml:space="preserve"> of P. </w:t>
      </w:r>
      <w:proofErr w:type="spellStart"/>
      <w:r w:rsidRPr="003E2DED">
        <w:rPr>
          <w:rFonts w:ascii="Times New Roman" w:hAnsi="Times New Roman" w:cs="Times New Roman"/>
          <w:sz w:val="24"/>
          <w:szCs w:val="24"/>
        </w:rPr>
        <w:t>Checkland</w:t>
      </w:r>
      <w:proofErr w:type="spellEnd"/>
      <w:r w:rsidRPr="003E2DED">
        <w:rPr>
          <w:rFonts w:ascii="Times New Roman" w:hAnsi="Times New Roman" w:cs="Times New Roman"/>
          <w:sz w:val="24"/>
          <w:szCs w:val="24"/>
        </w:rPr>
        <w:t xml:space="preserve"> which in its entirety is developed in three phases: a) causally modeling the problem to better understand and explain how socially we reached the Current status of women; b). To point out the real difficulties of the problems by having to confront the enormous contradiction between a hard-to-overcome biological determinism and a social organization that, although it has remained in a traditional patriarchal line during Centuries, may be voluntarily modified; and c) to point out a compensatory model which may well begin by sweetening, alleviating or eliminating the problem in terms of the efforts of different societies and their respective governments..</w:t>
      </w:r>
    </w:p>
    <w:p w:rsidR="003E2DED" w:rsidRPr="003E2DED" w:rsidRDefault="003E2DED" w:rsidP="003E2DED">
      <w:pPr>
        <w:rPr>
          <w:rFonts w:ascii="Times New Roman" w:hAnsi="Times New Roman" w:cs="Times New Roman"/>
          <w:sz w:val="24"/>
          <w:szCs w:val="24"/>
        </w:rPr>
      </w:pPr>
      <w:r w:rsidRPr="003E2DED">
        <w:rPr>
          <w:rFonts w:ascii="Times New Roman" w:hAnsi="Times New Roman" w:cs="Times New Roman"/>
          <w:b/>
          <w:sz w:val="24"/>
          <w:szCs w:val="24"/>
        </w:rPr>
        <w:t>Keywords</w:t>
      </w:r>
      <w:r w:rsidRPr="003E2DED">
        <w:rPr>
          <w:rFonts w:ascii="Times New Roman" w:hAnsi="Times New Roman" w:cs="Times New Roman"/>
          <w:sz w:val="24"/>
          <w:szCs w:val="24"/>
        </w:rPr>
        <w:t xml:space="preserve">: Systemic </w:t>
      </w:r>
      <w:proofErr w:type="spellStart"/>
      <w:r w:rsidRPr="003E2DED">
        <w:rPr>
          <w:rFonts w:ascii="Times New Roman" w:hAnsi="Times New Roman" w:cs="Times New Roman"/>
          <w:sz w:val="24"/>
          <w:szCs w:val="24"/>
        </w:rPr>
        <w:t>Epistemoilogy</w:t>
      </w:r>
      <w:proofErr w:type="spellEnd"/>
      <w:r w:rsidRPr="003E2DED">
        <w:rPr>
          <w:rFonts w:ascii="Times New Roman" w:hAnsi="Times New Roman" w:cs="Times New Roman"/>
          <w:sz w:val="24"/>
          <w:szCs w:val="24"/>
        </w:rPr>
        <w:t xml:space="preserve">; </w:t>
      </w:r>
      <w:proofErr w:type="spellStart"/>
      <w:r w:rsidRPr="003E2DED">
        <w:rPr>
          <w:rFonts w:ascii="Times New Roman" w:hAnsi="Times New Roman" w:cs="Times New Roman"/>
          <w:sz w:val="24"/>
          <w:szCs w:val="24"/>
        </w:rPr>
        <w:t>Kowledge</w:t>
      </w:r>
      <w:proofErr w:type="spellEnd"/>
      <w:r w:rsidRPr="003E2DED">
        <w:rPr>
          <w:rFonts w:ascii="Times New Roman" w:hAnsi="Times New Roman" w:cs="Times New Roman"/>
          <w:sz w:val="24"/>
          <w:szCs w:val="24"/>
        </w:rPr>
        <w:t xml:space="preserve">; </w:t>
      </w:r>
      <w:proofErr w:type="spellStart"/>
      <w:r w:rsidRPr="003E2DED">
        <w:rPr>
          <w:rFonts w:ascii="Times New Roman" w:hAnsi="Times New Roman" w:cs="Times New Roman"/>
          <w:sz w:val="24"/>
          <w:szCs w:val="24"/>
        </w:rPr>
        <w:t>Techonological</w:t>
      </w:r>
      <w:proofErr w:type="spellEnd"/>
      <w:r w:rsidRPr="003E2DED">
        <w:rPr>
          <w:rFonts w:ascii="Times New Roman" w:hAnsi="Times New Roman" w:cs="Times New Roman"/>
          <w:sz w:val="24"/>
          <w:szCs w:val="24"/>
        </w:rPr>
        <w:t xml:space="preserve"> development; Integrated </w:t>
      </w:r>
      <w:proofErr w:type="spellStart"/>
      <w:r w:rsidRPr="003E2DED">
        <w:rPr>
          <w:rFonts w:ascii="Times New Roman" w:hAnsi="Times New Roman" w:cs="Times New Roman"/>
          <w:sz w:val="24"/>
          <w:szCs w:val="24"/>
        </w:rPr>
        <w:t>Personalism</w:t>
      </w:r>
      <w:proofErr w:type="spellEnd"/>
      <w:r w:rsidRPr="003E2DED">
        <w:rPr>
          <w:rFonts w:ascii="Times New Roman" w:hAnsi="Times New Roman" w:cs="Times New Roman"/>
          <w:sz w:val="24"/>
          <w:szCs w:val="24"/>
        </w:rPr>
        <w:t>. </w:t>
      </w:r>
    </w:p>
    <w:p w:rsidR="003E2DED" w:rsidRDefault="003E2DED"/>
    <w:sectPr w:rsidR="003E2DED" w:rsidSect="007B3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2DED"/>
    <w:rsid w:val="003E2DED"/>
    <w:rsid w:val="007B3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8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787298">
      <w:bodyDiv w:val="1"/>
      <w:marLeft w:val="0"/>
      <w:marRight w:val="0"/>
      <w:marTop w:val="0"/>
      <w:marBottom w:val="0"/>
      <w:divBdr>
        <w:top w:val="none" w:sz="0" w:space="0" w:color="auto"/>
        <w:left w:val="none" w:sz="0" w:space="0" w:color="auto"/>
        <w:bottom w:val="none" w:sz="0" w:space="0" w:color="auto"/>
        <w:right w:val="none" w:sz="0" w:space="0" w:color="auto"/>
      </w:divBdr>
      <w:divsChild>
        <w:div w:id="266697073">
          <w:marLeft w:val="0"/>
          <w:marRight w:val="0"/>
          <w:marTop w:val="0"/>
          <w:marBottom w:val="0"/>
          <w:divBdr>
            <w:top w:val="none" w:sz="0" w:space="0" w:color="auto"/>
            <w:left w:val="none" w:sz="0" w:space="0" w:color="auto"/>
            <w:bottom w:val="none" w:sz="0" w:space="0" w:color="auto"/>
            <w:right w:val="none" w:sz="0" w:space="0" w:color="auto"/>
          </w:divBdr>
        </w:div>
        <w:div w:id="456994477">
          <w:marLeft w:val="0"/>
          <w:marRight w:val="0"/>
          <w:marTop w:val="0"/>
          <w:marBottom w:val="0"/>
          <w:divBdr>
            <w:top w:val="none" w:sz="0" w:space="0" w:color="auto"/>
            <w:left w:val="none" w:sz="0" w:space="0" w:color="auto"/>
            <w:bottom w:val="none" w:sz="0" w:space="0" w:color="auto"/>
            <w:right w:val="none" w:sz="0" w:space="0" w:color="auto"/>
          </w:divBdr>
        </w:div>
        <w:div w:id="1156188247">
          <w:marLeft w:val="0"/>
          <w:marRight w:val="0"/>
          <w:marTop w:val="0"/>
          <w:marBottom w:val="0"/>
          <w:divBdr>
            <w:top w:val="none" w:sz="0" w:space="0" w:color="auto"/>
            <w:left w:val="none" w:sz="0" w:space="0" w:color="auto"/>
            <w:bottom w:val="none" w:sz="0" w:space="0" w:color="auto"/>
            <w:right w:val="none" w:sz="0" w:space="0" w:color="auto"/>
          </w:divBdr>
        </w:div>
      </w:divsChild>
    </w:div>
    <w:div w:id="791902004">
      <w:bodyDiv w:val="1"/>
      <w:marLeft w:val="0"/>
      <w:marRight w:val="0"/>
      <w:marTop w:val="0"/>
      <w:marBottom w:val="0"/>
      <w:divBdr>
        <w:top w:val="none" w:sz="0" w:space="0" w:color="auto"/>
        <w:left w:val="none" w:sz="0" w:space="0" w:color="auto"/>
        <w:bottom w:val="none" w:sz="0" w:space="0" w:color="auto"/>
        <w:right w:val="none" w:sz="0" w:space="0" w:color="auto"/>
      </w:divBdr>
      <w:divsChild>
        <w:div w:id="209541889">
          <w:marLeft w:val="0"/>
          <w:marRight w:val="0"/>
          <w:marTop w:val="0"/>
          <w:marBottom w:val="0"/>
          <w:divBdr>
            <w:top w:val="none" w:sz="0" w:space="0" w:color="auto"/>
            <w:left w:val="none" w:sz="0" w:space="0" w:color="auto"/>
            <w:bottom w:val="none" w:sz="0" w:space="0" w:color="auto"/>
            <w:right w:val="none" w:sz="0" w:space="0" w:color="auto"/>
          </w:divBdr>
        </w:div>
        <w:div w:id="1652513946">
          <w:marLeft w:val="0"/>
          <w:marRight w:val="0"/>
          <w:marTop w:val="0"/>
          <w:marBottom w:val="0"/>
          <w:divBdr>
            <w:top w:val="none" w:sz="0" w:space="0" w:color="auto"/>
            <w:left w:val="none" w:sz="0" w:space="0" w:color="auto"/>
            <w:bottom w:val="none" w:sz="0" w:space="0" w:color="auto"/>
            <w:right w:val="none" w:sz="0" w:space="0" w:color="auto"/>
          </w:divBdr>
        </w:div>
        <w:div w:id="33530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1553</Characters>
  <Application>Microsoft Office Word</Application>
  <DocSecurity>0</DocSecurity>
  <Lines>12</Lines>
  <Paragraphs>3</Paragraphs>
  <ScaleCrop>false</ScaleCrop>
  <Company>Hewlett-Packard Company</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1</cp:revision>
  <dcterms:created xsi:type="dcterms:W3CDTF">2019-01-22T13:52:00Z</dcterms:created>
  <dcterms:modified xsi:type="dcterms:W3CDTF">2019-01-22T13:55:00Z</dcterms:modified>
</cp:coreProperties>
</file>