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3A" w:rsidRPr="00B47A0F" w:rsidRDefault="00931598">
      <w:pPr>
        <w:pStyle w:val="Standard"/>
        <w:jc w:val="center"/>
        <w:rPr>
          <w:rFonts w:asciiTheme="minorHAnsi" w:hAnsiTheme="minorHAnsi"/>
          <w:b/>
          <w:color w:val="2F5496" w:themeColor="accent1" w:themeShade="BF"/>
          <w:sz w:val="32"/>
          <w:szCs w:val="32"/>
        </w:rPr>
      </w:pPr>
      <w:r w:rsidRPr="00B47A0F">
        <w:rPr>
          <w:rFonts w:asciiTheme="minorHAnsi" w:hAnsiTheme="minorHAnsi"/>
          <w:b/>
          <w:color w:val="2F5496" w:themeColor="accent1" w:themeShade="BF"/>
          <w:sz w:val="32"/>
          <w:szCs w:val="32"/>
        </w:rPr>
        <w:t>The George Washington University</w:t>
      </w:r>
    </w:p>
    <w:p w:rsidR="003E493A" w:rsidRPr="00B47A0F" w:rsidRDefault="00931598">
      <w:pPr>
        <w:pStyle w:val="Standard"/>
        <w:jc w:val="center"/>
        <w:rPr>
          <w:rFonts w:asciiTheme="minorHAnsi" w:hAnsiTheme="minorHAnsi"/>
          <w:b/>
          <w:i/>
          <w:iCs/>
          <w:color w:val="2F5496" w:themeColor="accent1" w:themeShade="BF"/>
          <w:sz w:val="32"/>
          <w:szCs w:val="32"/>
          <w:u w:val="single"/>
        </w:rPr>
      </w:pPr>
      <w:r w:rsidRPr="00B47A0F">
        <w:rPr>
          <w:rFonts w:asciiTheme="minorHAnsi" w:hAnsiTheme="minorHAnsi"/>
          <w:b/>
          <w:i/>
          <w:iCs/>
          <w:color w:val="2F5496" w:themeColor="accent1" w:themeShade="BF"/>
          <w:sz w:val="32"/>
          <w:szCs w:val="32"/>
          <w:u w:val="single"/>
        </w:rPr>
        <w:t xml:space="preserve">University Seminar on </w:t>
      </w:r>
      <w:r w:rsidR="00885E15">
        <w:rPr>
          <w:rFonts w:asciiTheme="minorHAnsi" w:hAnsiTheme="minorHAnsi"/>
          <w:b/>
          <w:i/>
          <w:iCs/>
          <w:color w:val="2F5496" w:themeColor="accent1" w:themeShade="BF"/>
          <w:sz w:val="32"/>
          <w:szCs w:val="32"/>
          <w:u w:val="single"/>
        </w:rPr>
        <w:t>Systems and Cybernetics</w:t>
      </w:r>
      <w:bookmarkStart w:id="0" w:name="_GoBack"/>
      <w:bookmarkEnd w:id="0"/>
    </w:p>
    <w:p w:rsidR="003E493A" w:rsidRPr="00B47A0F" w:rsidRDefault="00E33C7A">
      <w:pPr>
        <w:pStyle w:val="Standard"/>
        <w:jc w:val="center"/>
        <w:rPr>
          <w:rFonts w:asciiTheme="minorHAnsi" w:hAnsiTheme="minorHAnsi"/>
          <w:b/>
          <w:color w:val="2F5496" w:themeColor="accent1" w:themeShade="BF"/>
          <w:sz w:val="32"/>
          <w:szCs w:val="32"/>
        </w:rPr>
      </w:pPr>
      <w:r>
        <w:rPr>
          <w:rFonts w:asciiTheme="minorHAnsi" w:hAnsiTheme="minorHAnsi"/>
          <w:b/>
          <w:color w:val="2F5496" w:themeColor="accent1" w:themeShade="BF"/>
          <w:sz w:val="32"/>
          <w:szCs w:val="32"/>
        </w:rPr>
        <w:t>TBD</w:t>
      </w:r>
      <w:r w:rsidR="00931598" w:rsidRPr="00B47A0F">
        <w:rPr>
          <w:rFonts w:asciiTheme="minorHAnsi" w:hAnsiTheme="minorHAnsi"/>
          <w:b/>
          <w:color w:val="2F5496" w:themeColor="accent1" w:themeShade="BF"/>
          <w:sz w:val="32"/>
          <w:szCs w:val="32"/>
        </w:rPr>
        <w:t xml:space="preserve">, </w:t>
      </w:r>
      <w:r>
        <w:rPr>
          <w:rFonts w:asciiTheme="minorHAnsi" w:hAnsiTheme="minorHAnsi"/>
          <w:b/>
          <w:color w:val="2F5496" w:themeColor="accent1" w:themeShade="BF"/>
          <w:sz w:val="32"/>
          <w:szCs w:val="32"/>
        </w:rPr>
        <w:t>TBD</w:t>
      </w:r>
      <w:r w:rsidR="00931598" w:rsidRPr="00B47A0F">
        <w:rPr>
          <w:rFonts w:asciiTheme="minorHAnsi" w:hAnsiTheme="minorHAnsi"/>
          <w:b/>
          <w:color w:val="2F5496" w:themeColor="accent1" w:themeShade="BF"/>
          <w:sz w:val="32"/>
          <w:szCs w:val="32"/>
        </w:rPr>
        <w:t>, 201</w:t>
      </w:r>
      <w:r w:rsidR="004C4143">
        <w:rPr>
          <w:rFonts w:asciiTheme="minorHAnsi" w:hAnsiTheme="minorHAnsi"/>
          <w:b/>
          <w:color w:val="2F5496" w:themeColor="accent1" w:themeShade="BF"/>
          <w:sz w:val="32"/>
          <w:szCs w:val="32"/>
        </w:rPr>
        <w:t>9</w:t>
      </w:r>
      <w:r w:rsidR="00931598" w:rsidRPr="00B47A0F">
        <w:rPr>
          <w:rFonts w:asciiTheme="minorHAnsi" w:hAnsiTheme="minorHAnsi"/>
          <w:b/>
          <w:color w:val="2F5496" w:themeColor="accent1" w:themeShade="BF"/>
          <w:sz w:val="32"/>
          <w:szCs w:val="32"/>
        </w:rPr>
        <w:t>, 10 a.m. to noon</w:t>
      </w:r>
    </w:p>
    <w:p w:rsidR="003E493A" w:rsidRPr="00B47A0F" w:rsidRDefault="00931598">
      <w:pPr>
        <w:pStyle w:val="Standard"/>
        <w:jc w:val="center"/>
        <w:rPr>
          <w:rFonts w:asciiTheme="minorHAnsi" w:hAnsiTheme="minorHAnsi"/>
          <w:b/>
          <w:color w:val="2F5496" w:themeColor="accent1" w:themeShade="BF"/>
          <w:sz w:val="32"/>
          <w:szCs w:val="32"/>
        </w:rPr>
      </w:pPr>
      <w:proofErr w:type="spellStart"/>
      <w:r w:rsidRPr="00B47A0F">
        <w:rPr>
          <w:rFonts w:asciiTheme="minorHAnsi" w:hAnsiTheme="minorHAnsi"/>
          <w:b/>
          <w:color w:val="2F5496" w:themeColor="accent1" w:themeShade="BF"/>
          <w:sz w:val="32"/>
          <w:szCs w:val="32"/>
        </w:rPr>
        <w:t>Funger</w:t>
      </w:r>
      <w:proofErr w:type="spellEnd"/>
      <w:r w:rsidRPr="00B47A0F">
        <w:rPr>
          <w:rFonts w:asciiTheme="minorHAnsi" w:hAnsiTheme="minorHAnsi"/>
          <w:b/>
          <w:color w:val="2F5496" w:themeColor="accent1" w:themeShade="BF"/>
          <w:sz w:val="32"/>
          <w:szCs w:val="32"/>
        </w:rPr>
        <w:t xml:space="preserve"> Hall </w:t>
      </w:r>
      <w:r w:rsidR="00A842A2">
        <w:rPr>
          <w:rFonts w:asciiTheme="minorHAnsi" w:hAnsiTheme="minorHAnsi"/>
          <w:b/>
          <w:color w:val="2F5496" w:themeColor="accent1" w:themeShade="BF"/>
          <w:sz w:val="32"/>
          <w:szCs w:val="32"/>
        </w:rPr>
        <w:t>620</w:t>
      </w:r>
    </w:p>
    <w:p w:rsidR="003E493A" w:rsidRPr="00B47A0F" w:rsidRDefault="00931598">
      <w:pPr>
        <w:pStyle w:val="Standard"/>
        <w:jc w:val="center"/>
        <w:rPr>
          <w:rFonts w:asciiTheme="minorHAnsi" w:hAnsiTheme="minorHAnsi"/>
          <w:b/>
          <w:color w:val="2F5496" w:themeColor="accent1" w:themeShade="BF"/>
          <w:sz w:val="32"/>
          <w:szCs w:val="32"/>
        </w:rPr>
      </w:pPr>
      <w:r w:rsidRPr="00B47A0F">
        <w:rPr>
          <w:rFonts w:asciiTheme="minorHAnsi" w:hAnsiTheme="minorHAnsi"/>
          <w:b/>
          <w:color w:val="2F5496" w:themeColor="accent1" w:themeShade="BF"/>
          <w:sz w:val="32"/>
          <w:szCs w:val="32"/>
        </w:rPr>
        <w:t>2201 G Street NW</w:t>
      </w:r>
    </w:p>
    <w:p w:rsidR="003E493A" w:rsidRDefault="003E493A">
      <w:pPr>
        <w:pStyle w:val="Standard"/>
      </w:pPr>
    </w:p>
    <w:p w:rsidR="003E493A" w:rsidRDefault="00E33C7A">
      <w:pPr>
        <w:pStyle w:val="Standard"/>
        <w:jc w:val="center"/>
        <w:rPr>
          <w:b/>
          <w:bCs/>
          <w:sz w:val="28"/>
          <w:szCs w:val="28"/>
        </w:rPr>
      </w:pPr>
      <w:r w:rsidRPr="00E33C7A">
        <w:rPr>
          <w:b/>
          <w:bCs/>
          <w:sz w:val="28"/>
          <w:szCs w:val="28"/>
        </w:rPr>
        <w:t>How I Found Gaia: Systems Theory and the Development of Gaia Discourse</w:t>
      </w:r>
    </w:p>
    <w:p w:rsidR="00B47A0F" w:rsidRPr="00B47A0F" w:rsidRDefault="00B47A0F">
      <w:pPr>
        <w:pStyle w:val="Standard"/>
        <w:jc w:val="center"/>
        <w:rPr>
          <w:b/>
          <w:bCs/>
          <w:sz w:val="28"/>
          <w:szCs w:val="28"/>
        </w:rPr>
      </w:pPr>
    </w:p>
    <w:p w:rsidR="003E493A" w:rsidRDefault="00E33C7A">
      <w:pPr>
        <w:pStyle w:val="Standard"/>
        <w:jc w:val="center"/>
      </w:pPr>
      <w:r w:rsidRPr="00E33C7A">
        <w:rPr>
          <w:bCs/>
        </w:rPr>
        <w:t>Bruce Clarke</w:t>
      </w:r>
    </w:p>
    <w:p w:rsidR="00C3285A" w:rsidRDefault="00C3285A">
      <w:pPr>
        <w:pStyle w:val="Standard"/>
        <w:jc w:val="center"/>
      </w:pPr>
    </w:p>
    <w:p w:rsidR="00E33C7A" w:rsidRDefault="00E33C7A" w:rsidP="00E33C7A">
      <w:pPr>
        <w:pStyle w:val="Standard"/>
        <w:rPr>
          <w:bCs/>
        </w:rPr>
      </w:pPr>
    </w:p>
    <w:p w:rsidR="00E33C7A" w:rsidRPr="00E33C7A" w:rsidRDefault="00E33C7A" w:rsidP="00E33C7A">
      <w:pPr>
        <w:pStyle w:val="Standard"/>
        <w:rPr>
          <w:bCs/>
        </w:rPr>
      </w:pPr>
      <w:r w:rsidRPr="00E33C7A">
        <w:rPr>
          <w:bCs/>
        </w:rPr>
        <w:t xml:space="preserve">I will begin by retracing the path that led me to Gaia-- a simultaneous exposure to </w:t>
      </w:r>
      <w:proofErr w:type="spellStart"/>
      <w:r w:rsidRPr="00E33C7A">
        <w:rPr>
          <w:bCs/>
        </w:rPr>
        <w:t>neocybernetic</w:t>
      </w:r>
      <w:proofErr w:type="spellEnd"/>
      <w:r w:rsidRPr="00E33C7A">
        <w:rPr>
          <w:bCs/>
        </w:rPr>
        <w:t xml:space="preserve"> systems theory on the one hand, and the work of the American evolutionary thinker Lynn Margulis on the other, in particular, in its connection with the Gaia hypothesis first formulated by the British scientist James Lovelock. </w:t>
      </w:r>
      <w:r w:rsidRPr="00E33C7A">
        <w:rPr>
          <w:bCs/>
          <w:lang w:bidi="en-US"/>
        </w:rPr>
        <w:t xml:space="preserve">As cybernetics has mutated and diverged over the decades, so have the descriptions of Gaia as a system. Lovelock and Margulis’s seminal writings were also the first to bring multiple lines of systems discourses and theories to bear on the Gaia concept. </w:t>
      </w:r>
      <w:r w:rsidRPr="00E33C7A">
        <w:rPr>
          <w:bCs/>
        </w:rPr>
        <w:t xml:space="preserve">Margulis’s Gaia discourse in particular develops a systems theory of “autopoietic Gaia” and articulates an intellectual style of “Gaian thought,” an pragmatic ethics for planetary citizenship. </w:t>
      </w:r>
    </w:p>
    <w:p w:rsidR="00E33C7A" w:rsidRPr="00E33C7A" w:rsidRDefault="00E33C7A" w:rsidP="00E33C7A">
      <w:pPr>
        <w:pStyle w:val="Standard"/>
        <w:rPr>
          <w:bCs/>
        </w:rPr>
      </w:pPr>
    </w:p>
    <w:p w:rsidR="00E33C7A" w:rsidRPr="00E33C7A" w:rsidRDefault="00E33C7A" w:rsidP="00E33C7A">
      <w:pPr>
        <w:pStyle w:val="Standard"/>
        <w:rPr>
          <w:b/>
          <w:bCs/>
        </w:rPr>
      </w:pPr>
    </w:p>
    <w:p w:rsidR="00B52AC1" w:rsidRDefault="00E33C7A" w:rsidP="00E33C7A">
      <w:pPr>
        <w:pStyle w:val="Standard"/>
      </w:pPr>
      <w:r w:rsidRPr="00E33C7A">
        <w:rPr>
          <w:b/>
          <w:bCs/>
        </w:rPr>
        <w:t>Bruce Clarke</w:t>
      </w:r>
      <w:r w:rsidRPr="00E33C7A">
        <w:rPr>
          <w:bCs/>
        </w:rPr>
        <w:t xml:space="preserve"> is the Paul Whitfield Horn Professor of Literature and Science in the Department of English at Texas Tech University. He is currently in residence at the Kluge Center of the Library of Congress as the 2018-19 Baruch S. Blumberg NASA Chair in Astrobiology. His research focuses on systems theory, narrative theory, and ecology. In 2010-11 he was Senior Fellow at the International Research Institute for Cultural Technologies and Media Philosophy, Bauhaus-University Weimar. In 2015 he was Senior Fellow at the Center for Literature and the Natural Sciences (ELINAS), Friedrich Alexander University Erlangen-</w:t>
      </w:r>
      <w:proofErr w:type="spellStart"/>
      <w:r w:rsidRPr="00E33C7A">
        <w:rPr>
          <w:bCs/>
        </w:rPr>
        <w:t>Nürnberg</w:t>
      </w:r>
      <w:proofErr w:type="spellEnd"/>
      <w:r w:rsidRPr="00E33C7A">
        <w:rPr>
          <w:bCs/>
        </w:rPr>
        <w:t xml:space="preserve">. Clarke co-edits the book series </w:t>
      </w:r>
      <w:r w:rsidRPr="00E33C7A">
        <w:rPr>
          <w:bCs/>
          <w:i/>
          <w:iCs/>
        </w:rPr>
        <w:t>Meaning Systems</w:t>
      </w:r>
      <w:r w:rsidRPr="00E33C7A">
        <w:rPr>
          <w:bCs/>
        </w:rPr>
        <w:t>, published by Fordham University Press.</w:t>
      </w:r>
    </w:p>
    <w:sectPr w:rsidR="00B52AC1" w:rsidSect="00BD581B">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458" w:rsidRDefault="00082458">
      <w:r>
        <w:separator/>
      </w:r>
    </w:p>
  </w:endnote>
  <w:endnote w:type="continuationSeparator" w:id="0">
    <w:p w:rsidR="00082458" w:rsidRDefault="00082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458" w:rsidRDefault="00082458">
      <w:r>
        <w:rPr>
          <w:color w:val="000000"/>
        </w:rPr>
        <w:separator/>
      </w:r>
    </w:p>
  </w:footnote>
  <w:footnote w:type="continuationSeparator" w:id="0">
    <w:p w:rsidR="00082458" w:rsidRDefault="000824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useFELayout/>
  </w:compat>
  <w:rsids>
    <w:rsidRoot w:val="003E493A"/>
    <w:rsid w:val="000012EA"/>
    <w:rsid w:val="00082458"/>
    <w:rsid w:val="001A3DCE"/>
    <w:rsid w:val="003E493A"/>
    <w:rsid w:val="00465960"/>
    <w:rsid w:val="004C4143"/>
    <w:rsid w:val="00553562"/>
    <w:rsid w:val="005E5DD4"/>
    <w:rsid w:val="00671A5E"/>
    <w:rsid w:val="00736A5A"/>
    <w:rsid w:val="007C7E6B"/>
    <w:rsid w:val="007D7D2A"/>
    <w:rsid w:val="008111AB"/>
    <w:rsid w:val="00864503"/>
    <w:rsid w:val="00885E15"/>
    <w:rsid w:val="008A744E"/>
    <w:rsid w:val="00931598"/>
    <w:rsid w:val="00993E34"/>
    <w:rsid w:val="009C148B"/>
    <w:rsid w:val="00A842A2"/>
    <w:rsid w:val="00B1209A"/>
    <w:rsid w:val="00B47A0F"/>
    <w:rsid w:val="00B52AC1"/>
    <w:rsid w:val="00BD581B"/>
    <w:rsid w:val="00C3285A"/>
    <w:rsid w:val="00D82146"/>
    <w:rsid w:val="00E33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D581B"/>
  </w:style>
  <w:style w:type="paragraph" w:customStyle="1" w:styleId="Heading">
    <w:name w:val="Heading"/>
    <w:basedOn w:val="Standard"/>
    <w:next w:val="Textbody"/>
    <w:rsid w:val="00BD581B"/>
    <w:pPr>
      <w:keepNext/>
      <w:spacing w:before="240" w:after="120"/>
    </w:pPr>
    <w:rPr>
      <w:rFonts w:ascii="Arial" w:eastAsia="Microsoft YaHei" w:hAnsi="Arial"/>
      <w:sz w:val="28"/>
      <w:szCs w:val="28"/>
    </w:rPr>
  </w:style>
  <w:style w:type="paragraph" w:customStyle="1" w:styleId="Textbody">
    <w:name w:val="Text body"/>
    <w:basedOn w:val="Standard"/>
    <w:rsid w:val="00BD581B"/>
    <w:pPr>
      <w:spacing w:after="120"/>
    </w:pPr>
  </w:style>
  <w:style w:type="paragraph" w:styleId="List">
    <w:name w:val="List"/>
    <w:basedOn w:val="Textbody"/>
    <w:rsid w:val="00BD581B"/>
  </w:style>
  <w:style w:type="paragraph" w:styleId="Caption">
    <w:name w:val="caption"/>
    <w:basedOn w:val="Standard"/>
    <w:rsid w:val="00BD581B"/>
    <w:pPr>
      <w:suppressLineNumbers/>
      <w:spacing w:before="120" w:after="120"/>
    </w:pPr>
    <w:rPr>
      <w:i/>
      <w:iCs/>
    </w:rPr>
  </w:style>
  <w:style w:type="paragraph" w:customStyle="1" w:styleId="Index">
    <w:name w:val="Index"/>
    <w:basedOn w:val="Standard"/>
    <w:rsid w:val="00BD581B"/>
    <w:pPr>
      <w:suppressLineNumbers/>
    </w:pPr>
  </w:style>
</w:styles>
</file>

<file path=word/webSettings.xml><?xml version="1.0" encoding="utf-8"?>
<w:webSettings xmlns:r="http://schemas.openxmlformats.org/officeDocument/2006/relationships" xmlns:w="http://schemas.openxmlformats.org/wordprocessingml/2006/main">
  <w:divs>
    <w:div w:id="1682731311">
      <w:bodyDiv w:val="1"/>
      <w:marLeft w:val="0"/>
      <w:marRight w:val="0"/>
      <w:marTop w:val="0"/>
      <w:marBottom w:val="0"/>
      <w:divBdr>
        <w:top w:val="none" w:sz="0" w:space="0" w:color="auto"/>
        <w:left w:val="none" w:sz="0" w:space="0" w:color="auto"/>
        <w:bottom w:val="none" w:sz="0" w:space="0" w:color="auto"/>
        <w:right w:val="none" w:sz="0" w:space="0" w:color="auto"/>
      </w:divBdr>
    </w:div>
    <w:div w:id="213405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Kadri</dc:creator>
  <cp:lastModifiedBy>Elise</cp:lastModifiedBy>
  <cp:revision>4</cp:revision>
  <dcterms:created xsi:type="dcterms:W3CDTF">2019-02-10T05:02:00Z</dcterms:created>
  <dcterms:modified xsi:type="dcterms:W3CDTF">2019-03-11T13:40:00Z</dcterms:modified>
</cp:coreProperties>
</file>