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765" w:rsidRDefault="00AA6765" w:rsidP="00AA6765">
      <w:pPr>
        <w:spacing w:after="0" w:line="360" w:lineRule="auto"/>
        <w:jc w:val="both"/>
        <w:rPr>
          <w:rFonts w:ascii="Nirmala UI" w:eastAsia="Times New Roman" w:hAnsi="Nirmala UI" w:cs="Nirmala UI"/>
          <w:bCs/>
          <w:sz w:val="24"/>
          <w:szCs w:val="24"/>
        </w:rPr>
      </w:pPr>
      <w:r>
        <w:rPr>
          <w:rFonts w:ascii="Nirmala UI" w:eastAsia="Times New Roman" w:hAnsi="Nirmala UI" w:cs="Nirmala UI"/>
          <w:bCs/>
          <w:sz w:val="24"/>
          <w:szCs w:val="24"/>
        </w:rPr>
        <w:t>Bruce Clarke</w:t>
      </w:r>
    </w:p>
    <w:p w:rsidR="00AA6765" w:rsidRDefault="00AA6765" w:rsidP="00AA6765">
      <w:pPr>
        <w:spacing w:after="0" w:line="360" w:lineRule="auto"/>
        <w:jc w:val="both"/>
        <w:rPr>
          <w:rFonts w:ascii="Nirmala UI" w:eastAsia="Times New Roman" w:hAnsi="Nirmala UI" w:cs="Nirmala UI"/>
          <w:bCs/>
          <w:sz w:val="24"/>
          <w:szCs w:val="24"/>
        </w:rPr>
      </w:pPr>
      <w:r>
        <w:rPr>
          <w:rFonts w:ascii="Nirmala UI" w:eastAsia="Times New Roman" w:hAnsi="Nirmala UI" w:cs="Nirmala UI"/>
          <w:bCs/>
          <w:sz w:val="24"/>
          <w:szCs w:val="24"/>
        </w:rPr>
        <w:t>Paul Whitfield Horn Professor of Literature and Science, Texas Tech University</w:t>
      </w:r>
    </w:p>
    <w:p w:rsidR="00AA6765" w:rsidRDefault="00AA6765" w:rsidP="00AA6765">
      <w:pPr>
        <w:spacing w:after="0" w:line="360" w:lineRule="auto"/>
        <w:jc w:val="both"/>
        <w:rPr>
          <w:rFonts w:ascii="Nirmala UI" w:eastAsia="Times New Roman" w:hAnsi="Nirmala UI" w:cs="Nirmala UI"/>
          <w:bCs/>
          <w:sz w:val="24"/>
          <w:szCs w:val="24"/>
        </w:rPr>
      </w:pPr>
      <w:r>
        <w:rPr>
          <w:rFonts w:ascii="Nirmala UI" w:eastAsia="Times New Roman" w:hAnsi="Nirmala UI" w:cs="Nirmala UI"/>
          <w:bCs/>
          <w:sz w:val="24"/>
          <w:szCs w:val="24"/>
        </w:rPr>
        <w:t>2018-19 Baruch S. Blumberg /NASA Library of Congress Chair of Astrobiology</w:t>
      </w:r>
    </w:p>
    <w:p w:rsidR="00AA6765" w:rsidRDefault="00AA6765" w:rsidP="00AA6765">
      <w:pPr>
        <w:spacing w:after="0" w:line="360" w:lineRule="auto"/>
        <w:jc w:val="both"/>
        <w:rPr>
          <w:rFonts w:ascii="Nirmala UI" w:eastAsia="Times New Roman" w:hAnsi="Nirmala UI" w:cs="Nirmala UI"/>
          <w:bCs/>
          <w:sz w:val="24"/>
          <w:szCs w:val="24"/>
        </w:rPr>
      </w:pPr>
    </w:p>
    <w:p w:rsidR="00AA6765" w:rsidRDefault="00AA6765" w:rsidP="00AA6765">
      <w:pPr>
        <w:spacing w:after="0" w:line="360" w:lineRule="auto"/>
        <w:jc w:val="both"/>
        <w:rPr>
          <w:rFonts w:ascii="Nirmala UI" w:eastAsia="Times New Roman" w:hAnsi="Nirmala UI" w:cs="Nirmala UI"/>
          <w:bCs/>
          <w:sz w:val="24"/>
          <w:szCs w:val="24"/>
        </w:rPr>
      </w:pPr>
      <w:r w:rsidRPr="00563023">
        <w:rPr>
          <w:rFonts w:ascii="Nirmala UI" w:eastAsia="Times New Roman" w:hAnsi="Nirmala UI" w:cs="Nirmala UI"/>
          <w:bCs/>
          <w:sz w:val="24"/>
          <w:szCs w:val="24"/>
        </w:rPr>
        <w:t>How I Found Gaia</w:t>
      </w:r>
      <w:r>
        <w:rPr>
          <w:rFonts w:ascii="Nirmala UI" w:eastAsia="Times New Roman" w:hAnsi="Nirmala UI" w:cs="Nirmala UI"/>
          <w:bCs/>
          <w:sz w:val="24"/>
          <w:szCs w:val="24"/>
        </w:rPr>
        <w:t>: Systems Theory and the Development of Gaia Discourse</w:t>
      </w:r>
    </w:p>
    <w:p w:rsidR="00AA6765" w:rsidRDefault="00AA6765" w:rsidP="00AA6765">
      <w:pPr>
        <w:spacing w:after="0" w:line="360" w:lineRule="auto"/>
        <w:jc w:val="both"/>
        <w:rPr>
          <w:rFonts w:ascii="Nirmala UI" w:eastAsia="Times New Roman" w:hAnsi="Nirmala UI" w:cs="Nirmala UI"/>
          <w:bCs/>
          <w:sz w:val="24"/>
          <w:szCs w:val="24"/>
        </w:rPr>
      </w:pPr>
    </w:p>
    <w:p w:rsidR="00B00ABA" w:rsidRPr="00AA6765" w:rsidRDefault="00B00ABA" w:rsidP="00AA6765">
      <w:pPr>
        <w:spacing w:after="0" w:line="360" w:lineRule="auto"/>
        <w:jc w:val="both"/>
        <w:rPr>
          <w:rFonts w:ascii="Nirmala UI" w:eastAsia="Times New Roman" w:hAnsi="Nirmala UI" w:cs="Nirmala UI"/>
          <w:bCs/>
          <w:sz w:val="24"/>
          <w:szCs w:val="24"/>
        </w:rPr>
      </w:pPr>
      <w:r>
        <w:rPr>
          <w:rFonts w:ascii="Nirmala UI" w:eastAsia="Times New Roman" w:hAnsi="Nirmala UI" w:cs="Nirmala UI"/>
          <w:bCs/>
          <w:sz w:val="24"/>
          <w:szCs w:val="24"/>
        </w:rPr>
        <w:t xml:space="preserve">I will begin by retracing the path that led me to Gaia-- a simultaneous exposure to </w:t>
      </w:r>
      <w:r w:rsidR="006122D2">
        <w:rPr>
          <w:rFonts w:ascii="Nirmala UI" w:eastAsia="Times New Roman" w:hAnsi="Nirmala UI" w:cs="Nirmala UI"/>
          <w:bCs/>
          <w:sz w:val="24"/>
          <w:szCs w:val="24"/>
        </w:rPr>
        <w:t>neocybernetic</w:t>
      </w:r>
      <w:r>
        <w:rPr>
          <w:rFonts w:ascii="Nirmala UI" w:eastAsia="Times New Roman" w:hAnsi="Nirmala UI" w:cs="Nirmala UI"/>
          <w:bCs/>
          <w:sz w:val="24"/>
          <w:szCs w:val="24"/>
        </w:rPr>
        <w:t xml:space="preserve"> systems theory</w:t>
      </w:r>
      <w:r w:rsidR="006122D2">
        <w:rPr>
          <w:rFonts w:ascii="Nirmala UI" w:eastAsia="Times New Roman" w:hAnsi="Nirmala UI" w:cs="Nirmala UI"/>
          <w:bCs/>
          <w:sz w:val="24"/>
          <w:szCs w:val="24"/>
        </w:rPr>
        <w:t xml:space="preserve"> on the one hand, and the work of the American evolutionary thinker Lynn Margulis on the other, in particular, in its connection with the Gaia hypothesis first formulated by the British scientist James Lovelock. </w:t>
      </w:r>
      <w:r w:rsidR="00E11484" w:rsidRPr="00AA6765">
        <w:rPr>
          <w:rFonts w:ascii="Nirmala UI" w:eastAsia="Times New Roman" w:hAnsi="Nirmala UI" w:cs="Nirmala UI"/>
          <w:bCs/>
          <w:sz w:val="24"/>
          <w:szCs w:val="24"/>
          <w:lang w:bidi="en-US"/>
        </w:rPr>
        <w:t>As cybernetics has mutated and diverged over the decades, so have the descriptions of Gaia as a system. Lovelock and Margulis’s seminal writings were also the first to bring multiple lines of systems discourses and theories to bear on the Gaia concept.</w:t>
      </w:r>
      <w:r w:rsidR="00E11484">
        <w:rPr>
          <w:rFonts w:ascii="Nirmala UI" w:eastAsia="Times New Roman" w:hAnsi="Nirmala UI" w:cs="Nirmala UI"/>
          <w:bCs/>
          <w:sz w:val="24"/>
          <w:szCs w:val="24"/>
          <w:lang w:bidi="en-US"/>
        </w:rPr>
        <w:t xml:space="preserve"> </w:t>
      </w:r>
      <w:r w:rsidR="006122D2">
        <w:rPr>
          <w:rFonts w:ascii="Nirmala UI" w:eastAsia="Times New Roman" w:hAnsi="Nirmala UI" w:cs="Nirmala UI"/>
          <w:bCs/>
          <w:sz w:val="24"/>
          <w:szCs w:val="24"/>
        </w:rPr>
        <w:t>Margulis’s Gaia discourse in particular develop</w:t>
      </w:r>
      <w:r w:rsidR="00AA6765">
        <w:rPr>
          <w:rFonts w:ascii="Nirmala UI" w:eastAsia="Times New Roman" w:hAnsi="Nirmala UI" w:cs="Nirmala UI"/>
          <w:bCs/>
          <w:sz w:val="24"/>
          <w:szCs w:val="24"/>
        </w:rPr>
        <w:t xml:space="preserve">s </w:t>
      </w:r>
      <w:r w:rsidR="006122D2">
        <w:rPr>
          <w:rFonts w:ascii="Nirmala UI" w:eastAsia="Times New Roman" w:hAnsi="Nirmala UI" w:cs="Nirmala UI"/>
          <w:bCs/>
          <w:sz w:val="24"/>
          <w:szCs w:val="24"/>
        </w:rPr>
        <w:t xml:space="preserve">a </w:t>
      </w:r>
      <w:r w:rsidR="006122D2" w:rsidRPr="00563023">
        <w:rPr>
          <w:rFonts w:ascii="Nirmala UI" w:eastAsia="Times New Roman" w:hAnsi="Nirmala UI" w:cs="Nirmala UI"/>
          <w:bCs/>
          <w:sz w:val="24"/>
          <w:szCs w:val="24"/>
        </w:rPr>
        <w:t>systems theory</w:t>
      </w:r>
      <w:r w:rsidR="006122D2">
        <w:rPr>
          <w:rFonts w:ascii="Nirmala UI" w:eastAsia="Times New Roman" w:hAnsi="Nirmala UI" w:cs="Nirmala UI"/>
          <w:bCs/>
          <w:sz w:val="24"/>
          <w:szCs w:val="24"/>
        </w:rPr>
        <w:t xml:space="preserve"> of “autopoietic Gaia” and </w:t>
      </w:r>
      <w:r w:rsidR="00AA6765">
        <w:rPr>
          <w:rFonts w:ascii="Nirmala UI" w:eastAsia="Times New Roman" w:hAnsi="Nirmala UI" w:cs="Nirmala UI"/>
          <w:bCs/>
          <w:sz w:val="24"/>
          <w:szCs w:val="24"/>
        </w:rPr>
        <w:t xml:space="preserve">articulates </w:t>
      </w:r>
      <w:r w:rsidR="006122D2">
        <w:rPr>
          <w:rFonts w:ascii="Nirmala UI" w:eastAsia="Times New Roman" w:hAnsi="Nirmala UI" w:cs="Nirmala UI"/>
          <w:bCs/>
          <w:sz w:val="24"/>
          <w:szCs w:val="24"/>
        </w:rPr>
        <w:t>an intellectual style of “Gaian thought</w:t>
      </w:r>
      <w:r w:rsidR="00E11484">
        <w:rPr>
          <w:rFonts w:ascii="Nirmala UI" w:eastAsia="Times New Roman" w:hAnsi="Nirmala UI" w:cs="Nirmala UI"/>
          <w:bCs/>
          <w:sz w:val="24"/>
          <w:szCs w:val="24"/>
        </w:rPr>
        <w:t>,</w:t>
      </w:r>
      <w:r w:rsidR="006122D2">
        <w:rPr>
          <w:rFonts w:ascii="Nirmala UI" w:eastAsia="Times New Roman" w:hAnsi="Nirmala UI" w:cs="Nirmala UI"/>
          <w:bCs/>
          <w:sz w:val="24"/>
          <w:szCs w:val="24"/>
        </w:rPr>
        <w:t>”</w:t>
      </w:r>
      <w:r w:rsidR="00E11484">
        <w:rPr>
          <w:rFonts w:ascii="Nirmala UI" w:eastAsia="Times New Roman" w:hAnsi="Nirmala UI" w:cs="Nirmala UI"/>
          <w:bCs/>
          <w:sz w:val="24"/>
          <w:szCs w:val="24"/>
        </w:rPr>
        <w:t xml:space="preserve"> an pragmatic ethics for planetary citizenship.</w:t>
      </w:r>
      <w:r w:rsidR="00AA6765">
        <w:rPr>
          <w:rFonts w:ascii="Nirmala UI" w:eastAsia="Times New Roman" w:hAnsi="Nirmala UI" w:cs="Nirmala UI"/>
          <w:bCs/>
          <w:sz w:val="24"/>
          <w:szCs w:val="24"/>
        </w:rPr>
        <w:t xml:space="preserve"> </w:t>
      </w:r>
    </w:p>
    <w:p w:rsidR="00B00ABA" w:rsidRDefault="00B00ABA" w:rsidP="00563023">
      <w:pPr>
        <w:spacing w:after="0" w:line="360" w:lineRule="auto"/>
        <w:jc w:val="both"/>
        <w:rPr>
          <w:rFonts w:ascii="Nirmala UI" w:eastAsia="Times New Roman" w:hAnsi="Nirmala UI" w:cs="Nirmala UI"/>
          <w:bCs/>
          <w:sz w:val="24"/>
          <w:szCs w:val="24"/>
        </w:rPr>
      </w:pPr>
    </w:p>
    <w:p w:rsidR="00186235" w:rsidRDefault="00186235" w:rsidP="00186235">
      <w:pPr>
        <w:spacing w:after="0" w:line="360" w:lineRule="auto"/>
        <w:jc w:val="both"/>
        <w:rPr>
          <w:rFonts w:ascii="Nirmala UI" w:eastAsia="Times New Roman" w:hAnsi="Nirmala UI" w:cs="Nirmala UI"/>
          <w:b/>
          <w:bCs/>
          <w:sz w:val="24"/>
          <w:szCs w:val="24"/>
        </w:rPr>
      </w:pPr>
    </w:p>
    <w:p w:rsidR="00AA6765" w:rsidRDefault="00186235" w:rsidP="00186235">
      <w:pPr>
        <w:spacing w:after="0" w:line="360" w:lineRule="auto"/>
        <w:jc w:val="both"/>
        <w:rPr>
          <w:rFonts w:ascii="Nirmala UI" w:eastAsia="Times New Roman" w:hAnsi="Nirmala UI" w:cs="Nirmala UI"/>
          <w:bCs/>
          <w:sz w:val="24"/>
          <w:szCs w:val="24"/>
          <w:lang w:bidi="en-US"/>
        </w:rPr>
      </w:pPr>
      <w:r w:rsidRPr="00186235">
        <w:rPr>
          <w:rFonts w:ascii="Nirmala UI" w:eastAsia="Times New Roman" w:hAnsi="Nirmala UI" w:cs="Nirmala UI"/>
          <w:b/>
          <w:bCs/>
          <w:sz w:val="24"/>
          <w:szCs w:val="24"/>
        </w:rPr>
        <w:t>Bruce Clarke</w:t>
      </w:r>
      <w:r w:rsidRPr="00186235">
        <w:rPr>
          <w:rFonts w:ascii="Nirmala UI" w:eastAsia="Times New Roman" w:hAnsi="Nirmala UI" w:cs="Nirmala UI"/>
          <w:bCs/>
          <w:sz w:val="24"/>
          <w:szCs w:val="24"/>
        </w:rPr>
        <w:t xml:space="preserve"> is the Paul Whitfield Horn Professor of Literature and Science in the Department of English at Texas Tech University. He is currently in residence at </w:t>
      </w:r>
      <w:r>
        <w:rPr>
          <w:rFonts w:ascii="Nirmala UI" w:eastAsia="Times New Roman" w:hAnsi="Nirmala UI" w:cs="Nirmala UI"/>
          <w:bCs/>
          <w:sz w:val="24"/>
          <w:szCs w:val="24"/>
        </w:rPr>
        <w:t xml:space="preserve">the </w:t>
      </w:r>
      <w:r w:rsidRPr="00186235">
        <w:rPr>
          <w:rFonts w:ascii="Nirmala UI" w:eastAsia="Times New Roman" w:hAnsi="Nirmala UI" w:cs="Nirmala UI"/>
          <w:bCs/>
          <w:sz w:val="24"/>
          <w:szCs w:val="24"/>
        </w:rPr>
        <w:t>Kluge Center of the Library of Congress as the 2018-19 Baruch S. Blumberg NASA Chair in Astrobiology. His research focuses on systems theory, narrative theory, and</w:t>
      </w:r>
      <w:r>
        <w:rPr>
          <w:rFonts w:ascii="Nirmala UI" w:eastAsia="Times New Roman" w:hAnsi="Nirmala UI" w:cs="Nirmala UI"/>
          <w:bCs/>
          <w:sz w:val="24"/>
          <w:szCs w:val="24"/>
        </w:rPr>
        <w:t xml:space="preserve"> ecology.</w:t>
      </w:r>
      <w:r w:rsidRPr="00186235">
        <w:rPr>
          <w:rFonts w:ascii="Nirmala UI" w:eastAsia="Times New Roman" w:hAnsi="Nirmala UI" w:cs="Nirmala UI"/>
          <w:bCs/>
          <w:sz w:val="24"/>
          <w:szCs w:val="24"/>
        </w:rPr>
        <w:t xml:space="preserve"> In 2010-11 he was Senior Fellow at the International Research Institute for Cultural Technologies and Media Philosophy, Bauhaus-University Weimar.</w:t>
      </w:r>
      <w:r>
        <w:rPr>
          <w:rFonts w:ascii="Nirmala UI" w:eastAsia="Times New Roman" w:hAnsi="Nirmala UI" w:cs="Nirmala UI"/>
          <w:bCs/>
          <w:sz w:val="24"/>
          <w:szCs w:val="24"/>
        </w:rPr>
        <w:t xml:space="preserve"> </w:t>
      </w:r>
      <w:r w:rsidRPr="00186235">
        <w:rPr>
          <w:rFonts w:ascii="Nirmala UI" w:eastAsia="Times New Roman" w:hAnsi="Nirmala UI" w:cs="Nirmala UI"/>
          <w:bCs/>
          <w:sz w:val="24"/>
          <w:szCs w:val="24"/>
        </w:rPr>
        <w:t xml:space="preserve">In 2015 he was Senior Fellow at the Center for Literature and the Natural Sciences (ELINAS), Friedrich Alexander University Erlangen-Nürnberg. Clarke co-edits the book series </w:t>
      </w:r>
      <w:r w:rsidRPr="00186235">
        <w:rPr>
          <w:rFonts w:ascii="Nirmala UI" w:eastAsia="Times New Roman" w:hAnsi="Nirmala UI" w:cs="Nirmala UI"/>
          <w:bCs/>
          <w:i/>
          <w:iCs/>
          <w:sz w:val="24"/>
          <w:szCs w:val="24"/>
        </w:rPr>
        <w:t>Meaning Systems</w:t>
      </w:r>
      <w:r w:rsidRPr="00186235">
        <w:rPr>
          <w:rFonts w:ascii="Nirmala UI" w:eastAsia="Times New Roman" w:hAnsi="Nirmala UI" w:cs="Nirmala UI"/>
          <w:bCs/>
          <w:sz w:val="24"/>
          <w:szCs w:val="24"/>
        </w:rPr>
        <w:t xml:space="preserve">, published by Fordham University Press. </w:t>
      </w:r>
      <w:r w:rsidR="00AA6765">
        <w:rPr>
          <w:rFonts w:ascii="Nirmala UI" w:eastAsia="Times New Roman" w:hAnsi="Nirmala UI" w:cs="Nirmala UI"/>
          <w:bCs/>
          <w:sz w:val="24"/>
          <w:szCs w:val="24"/>
          <w:lang w:bidi="en-US"/>
        </w:rPr>
        <w:br w:type="page"/>
      </w:r>
    </w:p>
    <w:p w:rsidR="00AA6765" w:rsidRDefault="00AA6765" w:rsidP="00AA6765">
      <w:pPr>
        <w:spacing w:after="0" w:line="360" w:lineRule="auto"/>
        <w:jc w:val="both"/>
        <w:rPr>
          <w:rFonts w:ascii="Nirmala UI" w:eastAsia="Times New Roman" w:hAnsi="Nirmala UI" w:cs="Nirmala UI"/>
          <w:bCs/>
          <w:sz w:val="24"/>
          <w:szCs w:val="24"/>
        </w:rPr>
      </w:pPr>
      <w:r w:rsidRPr="00563023">
        <w:rPr>
          <w:rFonts w:ascii="Nirmala UI" w:eastAsia="Times New Roman" w:hAnsi="Nirmala UI" w:cs="Nirmala UI"/>
          <w:bCs/>
          <w:sz w:val="24"/>
          <w:szCs w:val="24"/>
        </w:rPr>
        <w:lastRenderedPageBreak/>
        <w:t>How I Found Gaia</w:t>
      </w:r>
      <w:r>
        <w:rPr>
          <w:rFonts w:ascii="Nirmala UI" w:eastAsia="Times New Roman" w:hAnsi="Nirmala UI" w:cs="Nirmala UI"/>
          <w:bCs/>
          <w:sz w:val="24"/>
          <w:szCs w:val="24"/>
        </w:rPr>
        <w:t>: Systems Theory and the Development of Gaia Discourse</w:t>
      </w:r>
    </w:p>
    <w:p w:rsidR="00AA6765" w:rsidRDefault="00AA6765" w:rsidP="00AA6765">
      <w:pPr>
        <w:spacing w:after="0" w:line="360" w:lineRule="auto"/>
        <w:jc w:val="both"/>
        <w:rPr>
          <w:rFonts w:ascii="Nirmala UI" w:eastAsia="Times New Roman" w:hAnsi="Nirmala UI" w:cs="Nirmala UI"/>
          <w:bCs/>
          <w:sz w:val="24"/>
          <w:szCs w:val="24"/>
        </w:rPr>
      </w:pPr>
    </w:p>
    <w:p w:rsidR="00563023" w:rsidRPr="00563023" w:rsidRDefault="00666E5C" w:rsidP="00563023">
      <w:pPr>
        <w:spacing w:after="0" w:line="360" w:lineRule="auto"/>
        <w:ind w:firstLine="720"/>
        <w:jc w:val="both"/>
        <w:rPr>
          <w:rFonts w:ascii="Nirmala UI" w:eastAsia="Times New Roman" w:hAnsi="Nirmala UI" w:cs="Nirmala UI"/>
          <w:bCs/>
          <w:sz w:val="24"/>
          <w:szCs w:val="24"/>
          <w:lang w:bidi="en-US"/>
        </w:rPr>
      </w:pPr>
      <w:r>
        <w:rPr>
          <w:rFonts w:ascii="Nirmala UI" w:eastAsia="Times New Roman" w:hAnsi="Nirmala UI" w:cs="Nirmala UI"/>
          <w:bCs/>
          <w:sz w:val="24"/>
          <w:szCs w:val="24"/>
          <w:lang w:bidi="en-US"/>
        </w:rPr>
        <w:t xml:space="preserve">You could say that I found Gaia by way of chaos theory. </w:t>
      </w:r>
      <w:r w:rsidR="00563023" w:rsidRPr="00563023">
        <w:rPr>
          <w:rFonts w:ascii="Nirmala UI" w:eastAsia="Times New Roman" w:hAnsi="Nirmala UI" w:cs="Nirmala UI"/>
          <w:bCs/>
          <w:sz w:val="24"/>
          <w:szCs w:val="24"/>
          <w:lang w:bidi="en-US"/>
        </w:rPr>
        <w:t>In my part of academe chaos theory arrived in 1987.</w:t>
      </w:r>
      <w:r w:rsidR="00563023" w:rsidRPr="00563023">
        <w:rPr>
          <w:rFonts w:ascii="Nirmala UI" w:eastAsia="Times New Roman" w:hAnsi="Nirmala UI" w:cs="Nirmala UI"/>
          <w:bCs/>
          <w:sz w:val="24"/>
          <w:szCs w:val="24"/>
          <w:vertAlign w:val="superscript"/>
          <w:lang w:bidi="en-US"/>
        </w:rPr>
        <w:endnoteReference w:id="1"/>
      </w:r>
      <w:r w:rsidR="00186235">
        <w:rPr>
          <w:rFonts w:ascii="Nirmala UI" w:eastAsia="Times New Roman" w:hAnsi="Nirmala UI" w:cs="Nirmala UI"/>
          <w:bCs/>
          <w:sz w:val="24"/>
          <w:szCs w:val="24"/>
          <w:lang w:bidi="en-US"/>
        </w:rPr>
        <w:t xml:space="preserve"> </w:t>
      </w:r>
      <w:r w:rsidR="00563023" w:rsidRPr="00563023">
        <w:rPr>
          <w:rFonts w:ascii="Nirmala UI" w:eastAsia="Times New Roman" w:hAnsi="Nirmala UI" w:cs="Nirmala UI"/>
          <w:bCs/>
          <w:sz w:val="24"/>
          <w:szCs w:val="24"/>
          <w:lang w:bidi="en-US"/>
        </w:rPr>
        <w:t xml:space="preserve">By the 1990s, inspired partly by the avid interdisciplinary reception of this more technically denominated </w:t>
      </w:r>
      <w:r w:rsidR="00563023" w:rsidRPr="00563023">
        <w:rPr>
          <w:rFonts w:ascii="Nirmala UI" w:eastAsia="Times New Roman" w:hAnsi="Nirmala UI" w:cs="Nirmala UI"/>
          <w:bCs/>
          <w:i/>
          <w:sz w:val="24"/>
          <w:szCs w:val="24"/>
          <w:lang w:bidi="en-US"/>
        </w:rPr>
        <w:t>dynamical systems theory</w:t>
      </w:r>
      <w:r w:rsidR="00563023" w:rsidRPr="00563023">
        <w:rPr>
          <w:rFonts w:ascii="Nirmala UI" w:eastAsia="Times New Roman" w:hAnsi="Nirmala UI" w:cs="Nirmala UI"/>
          <w:bCs/>
          <w:sz w:val="24"/>
          <w:szCs w:val="24"/>
          <w:lang w:bidi="en-US"/>
        </w:rPr>
        <w:t>, I began in earnest to</w:t>
      </w:r>
      <w:r w:rsidR="00563023" w:rsidRPr="00563023">
        <w:rPr>
          <w:rFonts w:ascii="Nirmala UI" w:eastAsia="Nirmala UI" w:hAnsi="Nirmala UI" w:cs="Nirmala UI"/>
          <w:sz w:val="24"/>
          <w:szCs w:val="24"/>
          <w:lang w:bidi="en-US"/>
        </w:rPr>
        <w:t xml:space="preserve"> </w:t>
      </w:r>
      <w:r w:rsidR="00563023" w:rsidRPr="00563023">
        <w:rPr>
          <w:rFonts w:ascii="Nirmala UI" w:eastAsia="Times New Roman" w:hAnsi="Nirmala UI" w:cs="Nirmala UI"/>
          <w:bCs/>
          <w:sz w:val="24"/>
          <w:szCs w:val="24"/>
          <w:lang w:bidi="en-US"/>
        </w:rPr>
        <w:t>cultivate a post-tenure specialization in literature and science. But as I set about to reschool myself in physics, chemistry, and biology, to come up to speed on chaos and complexity theory, thermodynamics and information theory, and then cybernetics and systems theories, where Gaia was concerned, not much came to hand. Even after it had crossed my threshold, for a while I was reluctant to take it seriously. I had absorbed the nebulous notion that what “Gaia” named in scientific context was not quite real science but some kind of New Age notion connected to god knows what exactly. I took it to be the sort of idea that I, a recent interloper into the discourse of the sciences, in order to establish or maintain some minimal credibility, should avoid.</w:t>
      </w:r>
      <w:r w:rsidR="00563023" w:rsidRPr="00563023">
        <w:rPr>
          <w:rFonts w:ascii="Nirmala UI" w:eastAsia="Times New Roman" w:hAnsi="Nirmala UI" w:cs="Nirmala UI"/>
          <w:bCs/>
          <w:sz w:val="24"/>
          <w:szCs w:val="24"/>
        </w:rPr>
        <w:t xml:space="preserve"> </w:t>
      </w:r>
    </w:p>
    <w:p w:rsidR="00666E5C" w:rsidRDefault="00563023" w:rsidP="00563023">
      <w:pPr>
        <w:spacing w:after="0" w:line="360" w:lineRule="auto"/>
        <w:jc w:val="both"/>
        <w:rPr>
          <w:rFonts w:ascii="Nirmala UI" w:eastAsia="Times New Roman" w:hAnsi="Nirmala UI" w:cs="Nirmala UI"/>
          <w:bCs/>
          <w:sz w:val="24"/>
          <w:szCs w:val="24"/>
          <w:lang w:bidi="en-US"/>
        </w:rPr>
      </w:pPr>
      <w:r w:rsidRPr="00563023">
        <w:rPr>
          <w:rFonts w:ascii="Nirmala UI" w:eastAsia="Times New Roman" w:hAnsi="Nirmala UI" w:cs="Nirmala UI"/>
          <w:bCs/>
          <w:sz w:val="24"/>
          <w:szCs w:val="24"/>
        </w:rPr>
        <w:tab/>
      </w:r>
      <w:r w:rsidRPr="00563023">
        <w:rPr>
          <w:rFonts w:ascii="Nirmala UI" w:eastAsia="Times New Roman" w:hAnsi="Nirmala UI" w:cs="Nirmala UI"/>
          <w:bCs/>
          <w:sz w:val="24"/>
          <w:szCs w:val="24"/>
          <w:lang w:bidi="en-US"/>
        </w:rPr>
        <w:t xml:space="preserve">Around 2000 I was searching for an accessible introduction to biology for my undergraduate literature and science classes, looking for something in the vein of </w:t>
      </w:r>
      <w:r w:rsidR="00646936">
        <w:rPr>
          <w:rFonts w:ascii="Nirmala UI" w:eastAsia="Times New Roman" w:hAnsi="Nirmala UI" w:cs="Nirmala UI"/>
          <w:bCs/>
          <w:sz w:val="24"/>
          <w:szCs w:val="24"/>
          <w:lang w:bidi="en-US"/>
        </w:rPr>
        <w:t xml:space="preserve">the well-known </w:t>
      </w:r>
      <w:r w:rsidRPr="00563023">
        <w:rPr>
          <w:rFonts w:ascii="Nirmala UI" w:eastAsia="Times New Roman" w:hAnsi="Nirmala UI" w:cs="Nirmala UI"/>
          <w:bCs/>
          <w:sz w:val="24"/>
          <w:szCs w:val="24"/>
          <w:lang w:bidi="en-US"/>
        </w:rPr>
        <w:t xml:space="preserve">medical researcher Lewis Thomas’s popular text of 1974, </w:t>
      </w:r>
      <w:r w:rsidRPr="00563023">
        <w:rPr>
          <w:rFonts w:ascii="Nirmala UI" w:eastAsia="Times New Roman" w:hAnsi="Nirmala UI" w:cs="Nirmala UI"/>
          <w:bCs/>
          <w:i/>
          <w:sz w:val="24"/>
          <w:szCs w:val="24"/>
          <w:lang w:bidi="en-US"/>
        </w:rPr>
        <w:t>The Lives of a Cell</w:t>
      </w:r>
      <w:r w:rsidRPr="00563023">
        <w:rPr>
          <w:rFonts w:ascii="Nirmala UI" w:eastAsia="Times New Roman" w:hAnsi="Nirmala UI" w:cs="Nirmala UI"/>
          <w:bCs/>
          <w:sz w:val="24"/>
          <w:szCs w:val="24"/>
          <w:lang w:bidi="en-US"/>
        </w:rPr>
        <w:t>, but more recent.</w:t>
      </w:r>
      <w:r w:rsidRPr="00563023">
        <w:rPr>
          <w:rFonts w:ascii="Nirmala UI" w:eastAsia="Times New Roman" w:hAnsi="Nirmala UI" w:cs="Nirmala UI"/>
          <w:bCs/>
          <w:sz w:val="24"/>
          <w:szCs w:val="24"/>
          <w:vertAlign w:val="superscript"/>
          <w:lang w:bidi="en-US"/>
        </w:rPr>
        <w:endnoteReference w:id="2"/>
      </w:r>
      <w:r w:rsidRPr="00563023">
        <w:rPr>
          <w:rFonts w:ascii="Nirmala UI" w:eastAsia="Times New Roman" w:hAnsi="Nirmala UI" w:cs="Nirmala UI"/>
          <w:bCs/>
          <w:sz w:val="24"/>
          <w:szCs w:val="24"/>
          <w:lang w:bidi="en-US"/>
        </w:rPr>
        <w:t xml:space="preserve"> </w:t>
      </w:r>
      <w:r w:rsidRPr="00563023">
        <w:rPr>
          <w:rFonts w:ascii="Nirmala UI" w:eastAsia="Times New Roman" w:hAnsi="Nirmala UI" w:cs="Nirmala UI"/>
          <w:bCs/>
          <w:i/>
          <w:sz w:val="24"/>
          <w:szCs w:val="24"/>
          <w:lang w:bidi="en-US"/>
        </w:rPr>
        <w:t xml:space="preserve">The Lives of a Cell </w:t>
      </w:r>
      <w:r w:rsidRPr="00563023">
        <w:rPr>
          <w:rFonts w:ascii="Nirmala UI" w:eastAsia="Times New Roman" w:hAnsi="Nirmala UI" w:cs="Nirmala UI"/>
          <w:bCs/>
          <w:sz w:val="24"/>
          <w:szCs w:val="24"/>
          <w:lang w:bidi="en-US"/>
        </w:rPr>
        <w:t xml:space="preserve">did not mention Gaia by name, but in retrospect it closely anticipated early Gaia discourse: “I have been trying to think of the earth as a kind of organism, but it is no go. I cannot think of it this way. It is too big, too complex I wondered about this. If not like an organism, what is it like, what is it </w:t>
      </w:r>
      <w:r w:rsidRPr="00563023">
        <w:rPr>
          <w:rFonts w:ascii="Nirmala UI" w:eastAsia="Times New Roman" w:hAnsi="Nirmala UI" w:cs="Nirmala UI"/>
          <w:bCs/>
          <w:i/>
          <w:sz w:val="24"/>
          <w:szCs w:val="24"/>
          <w:lang w:bidi="en-US"/>
        </w:rPr>
        <w:t xml:space="preserve">most </w:t>
      </w:r>
      <w:r w:rsidRPr="00563023">
        <w:rPr>
          <w:rFonts w:ascii="Nirmala UI" w:eastAsia="Times New Roman" w:hAnsi="Nirmala UI" w:cs="Nirmala UI"/>
          <w:bCs/>
          <w:sz w:val="24"/>
          <w:szCs w:val="24"/>
          <w:lang w:bidi="en-US"/>
        </w:rPr>
        <w:t xml:space="preserve">like? Then, satisfactorily for that moment, it came to me; it is </w:t>
      </w:r>
      <w:r w:rsidRPr="00563023">
        <w:rPr>
          <w:rFonts w:ascii="Nirmala UI" w:eastAsia="Times New Roman" w:hAnsi="Nirmala UI" w:cs="Nirmala UI"/>
          <w:bCs/>
          <w:i/>
          <w:sz w:val="24"/>
          <w:szCs w:val="24"/>
          <w:lang w:bidi="en-US"/>
        </w:rPr>
        <w:t xml:space="preserve">most </w:t>
      </w:r>
      <w:r w:rsidRPr="00563023">
        <w:rPr>
          <w:rFonts w:ascii="Nirmala UI" w:eastAsia="Times New Roman" w:hAnsi="Nirmala UI" w:cs="Nirmala UI"/>
          <w:bCs/>
          <w:sz w:val="24"/>
          <w:szCs w:val="24"/>
          <w:lang w:bidi="en-US"/>
        </w:rPr>
        <w:t>like a single cell.”</w:t>
      </w:r>
      <w:r w:rsidRPr="00563023">
        <w:rPr>
          <w:rFonts w:ascii="Nirmala UI" w:eastAsia="Times New Roman" w:hAnsi="Nirmala UI" w:cs="Nirmala UI"/>
          <w:bCs/>
          <w:sz w:val="24"/>
          <w:szCs w:val="24"/>
          <w:vertAlign w:val="superscript"/>
          <w:lang w:bidi="en-US"/>
        </w:rPr>
        <w:endnoteReference w:id="3"/>
      </w:r>
      <w:r w:rsidRPr="00563023">
        <w:rPr>
          <w:rFonts w:ascii="Nirmala UI" w:eastAsia="Times New Roman" w:hAnsi="Nirmala UI" w:cs="Nirmala UI"/>
          <w:bCs/>
          <w:sz w:val="24"/>
          <w:szCs w:val="24"/>
          <w:lang w:bidi="en-US"/>
        </w:rPr>
        <w:t xml:space="preserve"> The face and figure of the Gaia hypothesis, I was to learn, would also shift about like this, appearing now as “a single cell,” other times as “a kind of organism” or as a “complex” entity of some sort. </w:t>
      </w:r>
    </w:p>
    <w:p w:rsidR="00563023" w:rsidRPr="00563023" w:rsidRDefault="00563023" w:rsidP="00666E5C">
      <w:pPr>
        <w:spacing w:after="0" w:line="360" w:lineRule="auto"/>
        <w:ind w:firstLine="720"/>
        <w:jc w:val="both"/>
        <w:rPr>
          <w:rFonts w:ascii="Nirmala UI" w:eastAsia="Times New Roman" w:hAnsi="Nirmala UI" w:cs="Nirmala UI"/>
          <w:bCs/>
          <w:sz w:val="24"/>
          <w:szCs w:val="24"/>
          <w:lang w:bidi="en-US"/>
        </w:rPr>
      </w:pPr>
      <w:r w:rsidRPr="00563023">
        <w:rPr>
          <w:rFonts w:ascii="Nirmala UI" w:eastAsia="Times New Roman" w:hAnsi="Nirmala UI" w:cs="Nirmala UI"/>
          <w:bCs/>
          <w:sz w:val="24"/>
          <w:szCs w:val="24"/>
          <w:lang w:bidi="en-US"/>
        </w:rPr>
        <w:t xml:space="preserve">As it turned out, what I did find that day was Lynn Margulis’s popular exposition of her evolutionary theories in the recently released paperback edition of </w:t>
      </w:r>
      <w:r w:rsidRPr="00563023">
        <w:rPr>
          <w:rFonts w:ascii="Nirmala UI" w:eastAsia="Times New Roman" w:hAnsi="Nirmala UI" w:cs="Nirmala UI"/>
          <w:bCs/>
          <w:i/>
          <w:sz w:val="24"/>
          <w:szCs w:val="24"/>
          <w:lang w:bidi="en-US"/>
        </w:rPr>
        <w:t>What is Life?,</w:t>
      </w:r>
      <w:r w:rsidRPr="00563023">
        <w:rPr>
          <w:rFonts w:ascii="Nirmala UI" w:eastAsia="Times New Roman" w:hAnsi="Nirmala UI" w:cs="Nirmala UI"/>
          <w:bCs/>
          <w:sz w:val="24"/>
          <w:szCs w:val="24"/>
          <w:lang w:bidi="en-US"/>
        </w:rPr>
        <w:t xml:space="preserve"> </w:t>
      </w:r>
      <w:r w:rsidRPr="00563023">
        <w:rPr>
          <w:rFonts w:ascii="Nirmala UI" w:eastAsia="Times New Roman" w:hAnsi="Nirmala UI" w:cs="Nirmala UI"/>
          <w:bCs/>
          <w:sz w:val="24"/>
          <w:szCs w:val="24"/>
          <w:lang w:bidi="en-US"/>
        </w:rPr>
        <w:lastRenderedPageBreak/>
        <w:t>written with her son, Dorion Sagan.</w:t>
      </w:r>
      <w:r w:rsidRPr="00563023">
        <w:rPr>
          <w:rFonts w:ascii="Nirmala UI" w:eastAsia="Times New Roman" w:hAnsi="Nirmala UI" w:cs="Nirmala UI"/>
          <w:bCs/>
          <w:sz w:val="24"/>
          <w:szCs w:val="24"/>
          <w:vertAlign w:val="superscript"/>
          <w:lang w:bidi="en-US"/>
        </w:rPr>
        <w:endnoteReference w:id="4"/>
      </w:r>
      <w:r w:rsidRPr="00563023">
        <w:rPr>
          <w:rFonts w:ascii="Nirmala UI" w:eastAsia="Times New Roman" w:hAnsi="Nirmala UI" w:cs="Nirmala UI"/>
          <w:bCs/>
          <w:sz w:val="24"/>
          <w:szCs w:val="24"/>
          <w:lang w:bidi="en-US"/>
        </w:rPr>
        <w:t xml:space="preserve"> I recollected then that </w:t>
      </w:r>
      <w:r w:rsidRPr="00563023">
        <w:rPr>
          <w:rFonts w:ascii="Nirmala UI" w:eastAsia="Times New Roman" w:hAnsi="Nirmala UI" w:cs="Nirmala UI"/>
          <w:bCs/>
          <w:i/>
          <w:sz w:val="24"/>
          <w:szCs w:val="24"/>
          <w:lang w:bidi="en-US"/>
        </w:rPr>
        <w:t>The Lives of a Cell</w:t>
      </w:r>
      <w:r w:rsidRPr="00563023">
        <w:rPr>
          <w:rFonts w:ascii="Nirmala UI" w:eastAsia="Times New Roman" w:hAnsi="Nirmala UI" w:cs="Nirmala UI"/>
          <w:bCs/>
          <w:sz w:val="24"/>
          <w:szCs w:val="24"/>
          <w:lang w:bidi="en-US"/>
        </w:rPr>
        <w:t xml:space="preserve"> had copped many of its best riffs from Margulis’s early work. </w:t>
      </w:r>
      <w:r w:rsidR="006D3D41" w:rsidRPr="006D3D41">
        <w:rPr>
          <w:rFonts w:ascii="Nirmala UI" w:eastAsia="Times New Roman" w:hAnsi="Nirmala UI" w:cs="Nirmala UI"/>
          <w:bCs/>
          <w:sz w:val="24"/>
          <w:szCs w:val="24"/>
          <w:lang w:bidi="en-US"/>
        </w:rPr>
        <w:t xml:space="preserve">Popularizing her first book, </w:t>
      </w:r>
      <w:r w:rsidR="006D3D41" w:rsidRPr="006D3D41">
        <w:rPr>
          <w:rFonts w:ascii="Nirmala UI" w:eastAsia="Times New Roman" w:hAnsi="Nirmala UI" w:cs="Nirmala UI"/>
          <w:bCs/>
          <w:i/>
          <w:sz w:val="24"/>
          <w:szCs w:val="24"/>
          <w:lang w:bidi="en-US"/>
        </w:rPr>
        <w:t>Origin of Eukaryotic Cells</w:t>
      </w:r>
      <w:r w:rsidR="006D3D41" w:rsidRPr="006D3D41">
        <w:rPr>
          <w:rFonts w:ascii="Nirmala UI" w:eastAsia="Times New Roman" w:hAnsi="Nirmala UI" w:cs="Nirmala UI"/>
          <w:bCs/>
          <w:sz w:val="24"/>
          <w:szCs w:val="24"/>
          <w:lang w:bidi="en-US"/>
        </w:rPr>
        <w:t>, these “Notes of a Biology Watcher” also vetted its arguments for the starring role of symbiosis in cell evolution.</w:t>
      </w:r>
      <w:r w:rsidR="006D3D41" w:rsidRPr="006D3D41">
        <w:rPr>
          <w:rFonts w:ascii="Nirmala UI" w:eastAsia="Times New Roman" w:hAnsi="Nirmala UI" w:cs="Nirmala UI"/>
          <w:bCs/>
          <w:sz w:val="24"/>
          <w:szCs w:val="24"/>
          <w:vertAlign w:val="superscript"/>
          <w:lang w:bidi="en-US"/>
        </w:rPr>
        <w:endnoteReference w:id="5"/>
      </w:r>
      <w:r w:rsidR="006D3D41">
        <w:rPr>
          <w:rFonts w:ascii="Nirmala UI" w:eastAsia="Times New Roman" w:hAnsi="Nirmala UI" w:cs="Nirmala UI"/>
          <w:bCs/>
          <w:sz w:val="24"/>
          <w:szCs w:val="24"/>
          <w:lang w:bidi="en-US"/>
        </w:rPr>
        <w:t xml:space="preserve"> </w:t>
      </w:r>
      <w:r w:rsidRPr="00563023">
        <w:rPr>
          <w:rFonts w:ascii="Nirmala UI" w:eastAsia="Times New Roman" w:hAnsi="Nirmala UI" w:cs="Nirmala UI"/>
          <w:bCs/>
          <w:sz w:val="24"/>
          <w:szCs w:val="24"/>
          <w:lang w:bidi="en-US"/>
        </w:rPr>
        <w:t>By the time Thomas was writing those pieces</w:t>
      </w:r>
      <w:r w:rsidR="00646936">
        <w:rPr>
          <w:rFonts w:ascii="Nirmala UI" w:eastAsia="Times New Roman" w:hAnsi="Nirmala UI" w:cs="Nirmala UI"/>
          <w:bCs/>
          <w:sz w:val="24"/>
          <w:szCs w:val="24"/>
          <w:lang w:bidi="en-US"/>
        </w:rPr>
        <w:t xml:space="preserve"> in</w:t>
      </w:r>
      <w:r w:rsidR="00646936" w:rsidRPr="00646936">
        <w:rPr>
          <w:rFonts w:ascii="Nirmala UI" w:eastAsia="Times New Roman" w:hAnsi="Nirmala UI" w:cs="Nirmala UI"/>
          <w:bCs/>
          <w:i/>
          <w:sz w:val="24"/>
          <w:szCs w:val="24"/>
          <w:lang w:bidi="en-US"/>
        </w:rPr>
        <w:t xml:space="preserve"> The Lives of a Cell</w:t>
      </w:r>
      <w:r w:rsidRPr="00646936">
        <w:rPr>
          <w:rFonts w:ascii="Nirmala UI" w:eastAsia="Times New Roman" w:hAnsi="Nirmala UI" w:cs="Nirmala UI"/>
          <w:bCs/>
          <w:sz w:val="24"/>
          <w:szCs w:val="24"/>
          <w:lang w:bidi="en-US"/>
        </w:rPr>
        <w:t>,</w:t>
      </w:r>
      <w:r w:rsidRPr="00563023">
        <w:rPr>
          <w:rFonts w:ascii="Nirmala UI" w:eastAsia="Times New Roman" w:hAnsi="Nirmala UI" w:cs="Nirmala UI"/>
          <w:bCs/>
          <w:sz w:val="24"/>
          <w:szCs w:val="24"/>
          <w:lang w:bidi="en-US"/>
        </w:rPr>
        <w:t xml:space="preserve"> in fact, Margulis had already formed a decisive association with the independent British scientist James Lovelock, and they were at work on their original run of co-authored papers on the Gaia hypothesis. Here </w:t>
      </w:r>
      <w:r w:rsidR="00646936">
        <w:rPr>
          <w:rFonts w:ascii="Nirmala UI" w:eastAsia="Times New Roman" w:hAnsi="Nirmala UI" w:cs="Nirmala UI"/>
          <w:bCs/>
          <w:sz w:val="24"/>
          <w:szCs w:val="24"/>
          <w:lang w:bidi="en-US"/>
        </w:rPr>
        <w:t xml:space="preserve">now </w:t>
      </w:r>
      <w:r w:rsidRPr="00563023">
        <w:rPr>
          <w:rFonts w:ascii="Nirmala UI" w:eastAsia="Times New Roman" w:hAnsi="Nirmala UI" w:cs="Nirmala UI"/>
          <w:bCs/>
          <w:sz w:val="24"/>
          <w:szCs w:val="24"/>
          <w:lang w:bidi="en-US"/>
        </w:rPr>
        <w:t xml:space="preserve">in </w:t>
      </w:r>
      <w:r w:rsidRPr="00563023">
        <w:rPr>
          <w:rFonts w:ascii="Nirmala UI" w:eastAsia="Times New Roman" w:hAnsi="Nirmala UI" w:cs="Nirmala UI"/>
          <w:bCs/>
          <w:i/>
          <w:sz w:val="24"/>
          <w:szCs w:val="24"/>
          <w:lang w:bidi="en-US"/>
        </w:rPr>
        <w:t xml:space="preserve">What is Life? </w:t>
      </w:r>
      <w:r w:rsidRPr="00563023">
        <w:rPr>
          <w:rFonts w:ascii="Nirmala UI" w:eastAsia="Times New Roman" w:hAnsi="Nirmala UI" w:cs="Nirmala UI"/>
          <w:bCs/>
          <w:sz w:val="24"/>
          <w:szCs w:val="24"/>
          <w:lang w:bidi="en-US"/>
        </w:rPr>
        <w:t>was</w:t>
      </w:r>
      <w:r w:rsidRPr="00563023">
        <w:rPr>
          <w:rFonts w:ascii="Nirmala UI" w:eastAsia="Times New Roman" w:hAnsi="Nirmala UI" w:cs="Nirmala UI"/>
          <w:bCs/>
          <w:i/>
          <w:sz w:val="24"/>
          <w:szCs w:val="24"/>
          <w:lang w:bidi="en-US"/>
        </w:rPr>
        <w:t xml:space="preserve"> </w:t>
      </w:r>
      <w:r w:rsidRPr="00563023">
        <w:rPr>
          <w:rFonts w:ascii="Nirmala UI" w:eastAsia="Times New Roman" w:hAnsi="Nirmala UI" w:cs="Nirmala UI"/>
          <w:bCs/>
          <w:sz w:val="24"/>
          <w:szCs w:val="24"/>
          <w:lang w:bidi="en-US"/>
        </w:rPr>
        <w:t xml:space="preserve">Margulis’s own expansive updating of her evolutionary narrative, set forth in equally vigorous and elegant co-authored prose. </w:t>
      </w:r>
    </w:p>
    <w:p w:rsidR="00563023" w:rsidRPr="00563023" w:rsidRDefault="00563023" w:rsidP="00563023">
      <w:pPr>
        <w:spacing w:after="0" w:line="360" w:lineRule="auto"/>
        <w:jc w:val="both"/>
        <w:rPr>
          <w:rFonts w:ascii="Nirmala UI" w:eastAsia="Times New Roman" w:hAnsi="Nirmala UI" w:cs="Nirmala UI"/>
          <w:bCs/>
          <w:sz w:val="24"/>
          <w:szCs w:val="24"/>
        </w:rPr>
      </w:pPr>
      <w:r w:rsidRPr="00563023">
        <w:rPr>
          <w:rFonts w:ascii="Nirmala UI" w:eastAsia="Times New Roman" w:hAnsi="Nirmala UI" w:cs="Nirmala UI"/>
          <w:bCs/>
          <w:sz w:val="24"/>
          <w:szCs w:val="24"/>
        </w:rPr>
        <w:tab/>
      </w:r>
      <w:r w:rsidR="00646936">
        <w:rPr>
          <w:rFonts w:ascii="Nirmala UI" w:eastAsia="Times New Roman" w:hAnsi="Nirmala UI" w:cs="Nirmala UI"/>
          <w:bCs/>
          <w:sz w:val="24"/>
          <w:szCs w:val="24"/>
        </w:rPr>
        <w:t xml:space="preserve">So </w:t>
      </w:r>
      <w:r w:rsidRPr="00563023">
        <w:rPr>
          <w:rFonts w:ascii="Nirmala UI" w:eastAsia="Times New Roman" w:hAnsi="Nirmala UI" w:cs="Nirmala UI"/>
          <w:bCs/>
          <w:sz w:val="24"/>
          <w:szCs w:val="24"/>
          <w:lang w:bidi="en-US"/>
        </w:rPr>
        <w:t xml:space="preserve">I began teaching </w:t>
      </w:r>
      <w:r w:rsidRPr="00563023">
        <w:rPr>
          <w:rFonts w:ascii="Nirmala UI" w:eastAsia="Times New Roman" w:hAnsi="Nirmala UI" w:cs="Nirmala UI"/>
          <w:bCs/>
          <w:i/>
          <w:sz w:val="24"/>
          <w:szCs w:val="24"/>
          <w:lang w:bidi="en-US"/>
        </w:rPr>
        <w:t xml:space="preserve">What is Life? </w:t>
      </w:r>
      <w:r w:rsidRPr="00563023">
        <w:rPr>
          <w:rFonts w:ascii="Nirmala UI" w:eastAsia="Times New Roman" w:hAnsi="Nirmala UI" w:cs="Nirmala UI"/>
          <w:bCs/>
          <w:sz w:val="24"/>
          <w:szCs w:val="24"/>
          <w:lang w:bidi="en-US"/>
        </w:rPr>
        <w:t>flanked by various works of bioscience fiction. It introduced the Gaia concept, and this was probably my first encounter with an authoritative account. However, it</w:t>
      </w:r>
      <w:r w:rsidRPr="00563023">
        <w:rPr>
          <w:rFonts w:ascii="Nirmala UI" w:eastAsia="Times New Roman" w:hAnsi="Nirmala UI" w:cs="Nirmala UI"/>
          <w:bCs/>
          <w:i/>
          <w:sz w:val="24"/>
          <w:szCs w:val="24"/>
          <w:lang w:bidi="en-US"/>
        </w:rPr>
        <w:t xml:space="preserve"> </w:t>
      </w:r>
      <w:r w:rsidRPr="00563023">
        <w:rPr>
          <w:rFonts w:ascii="Nirmala UI" w:eastAsia="Times New Roman" w:hAnsi="Nirmala UI" w:cs="Nirmala UI"/>
          <w:bCs/>
          <w:sz w:val="24"/>
          <w:szCs w:val="24"/>
          <w:lang w:bidi="en-US"/>
        </w:rPr>
        <w:t xml:space="preserve">did not bring Gaia forward so emphatically that one had to confront it head-on. I taught this text for several years, concentrating on its main account of deep evolution while otherwise sweeping Gaia off to the side. Then the semester arrived when instead of assigning the relatively lengthy and rigorous </w:t>
      </w:r>
      <w:r w:rsidRPr="00563023">
        <w:rPr>
          <w:rFonts w:ascii="Nirmala UI" w:eastAsia="Times New Roman" w:hAnsi="Nirmala UI" w:cs="Nirmala UI"/>
          <w:bCs/>
          <w:i/>
          <w:sz w:val="24"/>
          <w:szCs w:val="24"/>
          <w:lang w:bidi="en-US"/>
        </w:rPr>
        <w:t>What is Life?</w:t>
      </w:r>
      <w:r w:rsidRPr="00563023">
        <w:rPr>
          <w:rFonts w:ascii="Nirmala UI" w:eastAsia="Times New Roman" w:hAnsi="Nirmala UI" w:cs="Nirmala UI"/>
          <w:bCs/>
          <w:sz w:val="24"/>
          <w:szCs w:val="24"/>
          <w:lang w:bidi="en-US"/>
        </w:rPr>
        <w:t xml:space="preserve"> I went with Margulis’s terse 1998 memoir, </w:t>
      </w:r>
      <w:r w:rsidRPr="00563023">
        <w:rPr>
          <w:rFonts w:ascii="Nirmala UI" w:eastAsia="Times New Roman" w:hAnsi="Nirmala UI" w:cs="Nirmala UI"/>
          <w:bCs/>
          <w:i/>
          <w:sz w:val="24"/>
          <w:szCs w:val="24"/>
          <w:lang w:bidi="en-US"/>
        </w:rPr>
        <w:t>Symbiotic Planet</w:t>
      </w:r>
      <w:r w:rsidRPr="00563023">
        <w:rPr>
          <w:rFonts w:ascii="Nirmala UI" w:eastAsia="Times New Roman" w:hAnsi="Nirmala UI" w:cs="Nirmala UI"/>
          <w:bCs/>
          <w:sz w:val="24"/>
          <w:szCs w:val="24"/>
          <w:lang w:bidi="en-US"/>
        </w:rPr>
        <w:t>. Its final chapter, simply titled “Gaia,” retells the name-of-Gaia origin story, with a cautionary twist:</w:t>
      </w:r>
    </w:p>
    <w:p w:rsidR="00563023" w:rsidRPr="00563023" w:rsidRDefault="00563023" w:rsidP="00563023">
      <w:pPr>
        <w:spacing w:after="0" w:line="360" w:lineRule="auto"/>
        <w:jc w:val="both"/>
        <w:rPr>
          <w:rFonts w:ascii="Nirmala UI" w:eastAsia="Times New Roman" w:hAnsi="Nirmala UI" w:cs="Nirmala UI"/>
          <w:bCs/>
          <w:sz w:val="24"/>
          <w:szCs w:val="24"/>
        </w:rPr>
      </w:pPr>
    </w:p>
    <w:p w:rsidR="00563023" w:rsidRPr="00563023" w:rsidRDefault="00563023" w:rsidP="00563023">
      <w:pPr>
        <w:spacing w:after="0" w:line="360" w:lineRule="auto"/>
        <w:ind w:left="720"/>
        <w:jc w:val="both"/>
        <w:rPr>
          <w:rFonts w:ascii="Nirmala UI" w:eastAsia="Times New Roman" w:hAnsi="Nirmala UI" w:cs="Nirmala UI"/>
          <w:bCs/>
          <w:sz w:val="24"/>
          <w:szCs w:val="24"/>
        </w:rPr>
      </w:pPr>
      <w:r w:rsidRPr="00563023">
        <w:rPr>
          <w:rFonts w:ascii="Nirmala UI" w:eastAsia="Times New Roman" w:hAnsi="Nirmala UI" w:cs="Nirmala UI"/>
          <w:bCs/>
          <w:sz w:val="24"/>
          <w:szCs w:val="24"/>
        </w:rPr>
        <w:t xml:space="preserve">The term </w:t>
      </w:r>
      <w:r w:rsidRPr="00563023">
        <w:rPr>
          <w:rFonts w:ascii="Nirmala UI" w:eastAsia="Times New Roman" w:hAnsi="Nirmala UI" w:cs="Nirmala UI"/>
          <w:bCs/>
          <w:i/>
          <w:iCs/>
          <w:sz w:val="24"/>
          <w:szCs w:val="24"/>
        </w:rPr>
        <w:t>Gaia</w:t>
      </w:r>
      <w:r w:rsidRPr="00563023">
        <w:rPr>
          <w:rFonts w:ascii="Nirmala UI" w:eastAsia="Times New Roman" w:hAnsi="Nirmala UI" w:cs="Nirmala UI"/>
          <w:bCs/>
          <w:sz w:val="24"/>
          <w:szCs w:val="24"/>
        </w:rPr>
        <w:t xml:space="preserve"> was suggested to Lovelock by the novelist William Golding, author of </w:t>
      </w:r>
      <w:r w:rsidRPr="00563023">
        <w:rPr>
          <w:rFonts w:ascii="Nirmala UI" w:eastAsia="Times New Roman" w:hAnsi="Nirmala UI" w:cs="Nirmala UI"/>
          <w:bCs/>
          <w:i/>
          <w:iCs/>
          <w:sz w:val="24"/>
          <w:szCs w:val="24"/>
        </w:rPr>
        <w:t>Lord of the Flies</w:t>
      </w:r>
      <w:r w:rsidRPr="00563023">
        <w:rPr>
          <w:rFonts w:ascii="Nirmala UI" w:eastAsia="Times New Roman" w:hAnsi="Nirmala UI" w:cs="Nirmala UI"/>
          <w:bCs/>
          <w:sz w:val="24"/>
          <w:szCs w:val="24"/>
        </w:rPr>
        <w:t xml:space="preserve">. </w:t>
      </w:r>
      <w:r w:rsidR="00646936">
        <w:rPr>
          <w:rFonts w:ascii="Nirmala UI" w:eastAsia="Times New Roman" w:hAnsi="Nirmala UI" w:cs="Nirmala UI"/>
          <w:bCs/>
          <w:sz w:val="24"/>
          <w:szCs w:val="24"/>
        </w:rPr>
        <w:t>. . .</w:t>
      </w:r>
      <w:r w:rsidRPr="00563023">
        <w:rPr>
          <w:rFonts w:ascii="Nirmala UI" w:eastAsia="Times New Roman" w:hAnsi="Nirmala UI" w:cs="Nirmala UI"/>
          <w:bCs/>
          <w:sz w:val="24"/>
          <w:szCs w:val="24"/>
        </w:rPr>
        <w:t xml:space="preserve"> </w:t>
      </w:r>
      <w:r w:rsidR="00646936">
        <w:rPr>
          <w:rFonts w:ascii="Nirmala UI" w:eastAsia="Times New Roman" w:hAnsi="Nirmala UI" w:cs="Nirmala UI"/>
          <w:bCs/>
          <w:sz w:val="24"/>
          <w:szCs w:val="24"/>
        </w:rPr>
        <w:t>T</w:t>
      </w:r>
      <w:r w:rsidRPr="00563023">
        <w:rPr>
          <w:rFonts w:ascii="Nirmala UI" w:eastAsia="Times New Roman" w:hAnsi="Nirmala UI" w:cs="Nirmala UI"/>
          <w:bCs/>
          <w:sz w:val="24"/>
          <w:szCs w:val="24"/>
        </w:rPr>
        <w:t>hey both lived in Bowerchalke, Wiltshire, England. Lovelock asked his neighbor whether he could replace the cumbersome phrase “a cybernetic system with homeostatic tendencies as detected by chemical anomalies in the Earth’s atmosphere” with a term meaning “Earth.” “I need a good four-letter word,” he said. On walks around the countryside in that gorgeous part of southern England near the chalk downs, Golding suggested Gaia. . . . The name caught on all too well.</w:t>
      </w:r>
      <w:r w:rsidRPr="00563023">
        <w:rPr>
          <w:rFonts w:ascii="Nirmala UI" w:eastAsia="Times New Roman" w:hAnsi="Nirmala UI" w:cs="Nirmala UI"/>
          <w:bCs/>
          <w:sz w:val="24"/>
          <w:szCs w:val="24"/>
          <w:vertAlign w:val="superscript"/>
        </w:rPr>
        <w:endnoteReference w:id="6"/>
      </w:r>
    </w:p>
    <w:p w:rsidR="00563023" w:rsidRPr="00563023" w:rsidRDefault="00563023" w:rsidP="00563023">
      <w:pPr>
        <w:spacing w:after="0" w:line="360" w:lineRule="auto"/>
        <w:jc w:val="both"/>
        <w:rPr>
          <w:rFonts w:ascii="Nirmala UI" w:eastAsia="Times New Roman" w:hAnsi="Nirmala UI" w:cs="Nirmala UI"/>
          <w:bCs/>
          <w:sz w:val="24"/>
          <w:szCs w:val="24"/>
        </w:rPr>
      </w:pPr>
    </w:p>
    <w:p w:rsidR="00563023" w:rsidRPr="00563023" w:rsidRDefault="00563023" w:rsidP="00563023">
      <w:pPr>
        <w:spacing w:after="0" w:line="360" w:lineRule="auto"/>
        <w:jc w:val="both"/>
        <w:rPr>
          <w:rFonts w:ascii="Nirmala UI" w:eastAsia="Times New Roman" w:hAnsi="Nirmala UI" w:cs="Nirmala UI"/>
          <w:bCs/>
          <w:sz w:val="24"/>
          <w:szCs w:val="24"/>
        </w:rPr>
      </w:pPr>
      <w:r w:rsidRPr="00563023">
        <w:rPr>
          <w:rFonts w:ascii="Nirmala UI" w:eastAsia="Times New Roman" w:hAnsi="Nirmala UI" w:cs="Nirmala UI"/>
          <w:bCs/>
          <w:sz w:val="24"/>
          <w:szCs w:val="24"/>
          <w:lang w:bidi="en-US"/>
        </w:rPr>
        <w:lastRenderedPageBreak/>
        <w:t xml:space="preserve">Following upon her intensive collaborations with Lovelock in the 1970s and 1980s, </w:t>
      </w:r>
      <w:r w:rsidR="00646936">
        <w:rPr>
          <w:rFonts w:ascii="Nirmala UI" w:eastAsia="Times New Roman" w:hAnsi="Nirmala UI" w:cs="Nirmala UI"/>
          <w:bCs/>
          <w:sz w:val="24"/>
          <w:szCs w:val="24"/>
          <w:lang w:bidi="en-US"/>
        </w:rPr>
        <w:t xml:space="preserve">by the later 1990s </w:t>
      </w:r>
      <w:r w:rsidRPr="00563023">
        <w:rPr>
          <w:rFonts w:ascii="Nirmala UI" w:eastAsia="Times New Roman" w:hAnsi="Nirmala UI" w:cs="Nirmala UI"/>
          <w:bCs/>
          <w:i/>
          <w:sz w:val="24"/>
          <w:szCs w:val="24"/>
          <w:lang w:bidi="en-US"/>
        </w:rPr>
        <w:t>Symbiotic Planet</w:t>
      </w:r>
      <w:r w:rsidRPr="00563023">
        <w:rPr>
          <w:rFonts w:ascii="Nirmala UI" w:eastAsia="Times New Roman" w:hAnsi="Nirmala UI" w:cs="Nirmala UI"/>
          <w:bCs/>
          <w:sz w:val="24"/>
          <w:szCs w:val="24"/>
          <w:lang w:bidi="en-US"/>
        </w:rPr>
        <w:t xml:space="preserve"> intimated Margulis’s longstanding concern that “Gaia” as a trademark had exposed the science it covered to severe misconstructions</w:t>
      </w:r>
      <w:r w:rsidRPr="00563023">
        <w:rPr>
          <w:rFonts w:ascii="Nirmala UI" w:eastAsia="Times New Roman" w:hAnsi="Nirmala UI" w:cs="Nirmala UI"/>
          <w:bCs/>
          <w:sz w:val="24"/>
          <w:szCs w:val="24"/>
        </w:rPr>
        <w:t xml:space="preserve">. In an interview </w:t>
      </w:r>
      <w:r w:rsidR="00646936">
        <w:rPr>
          <w:rFonts w:ascii="Nirmala UI" w:eastAsia="Times New Roman" w:hAnsi="Nirmala UI" w:cs="Nirmala UI"/>
          <w:bCs/>
          <w:sz w:val="24"/>
          <w:szCs w:val="24"/>
        </w:rPr>
        <w:t xml:space="preserve">early in this century </w:t>
      </w:r>
      <w:r w:rsidRPr="00563023">
        <w:rPr>
          <w:rFonts w:ascii="Nirmala UI" w:eastAsia="Times New Roman" w:hAnsi="Nirmala UI" w:cs="Nirmala UI"/>
          <w:bCs/>
          <w:sz w:val="24"/>
          <w:szCs w:val="24"/>
        </w:rPr>
        <w:t xml:space="preserve">with Canadian science broadcaster David Suzuki, </w:t>
      </w:r>
      <w:r w:rsidRPr="00563023">
        <w:rPr>
          <w:rFonts w:ascii="Nirmala UI" w:eastAsia="Times New Roman" w:hAnsi="Nirmala UI" w:cs="Nirmala UI"/>
          <w:bCs/>
          <w:sz w:val="24"/>
          <w:szCs w:val="24"/>
          <w:lang w:bidi="en-US"/>
        </w:rPr>
        <w:t xml:space="preserve">Lovelock confirmed his awareness of Margulis’s mixed feelings. Regarding the name of Gaia: “Nobody, not even Lynn, liked it. She tolerated it, and was very understanding of its origins and went along with it. But her first reaction was that it wasn’t a very good idea at all. It kind of brought up the idea of pagan goddesses and all and didn’t fit at all with the atheistic view of science. But of course it almost instantly appealed to the New Age. And I don’t say the New Age in any pejorative sense. Because in those days it </w:t>
      </w:r>
      <w:r w:rsidRPr="00563023">
        <w:rPr>
          <w:rFonts w:ascii="Nirmala UI" w:eastAsia="Times New Roman" w:hAnsi="Nirmala UI" w:cs="Nirmala UI"/>
          <w:bCs/>
          <w:i/>
          <w:sz w:val="24"/>
          <w:szCs w:val="24"/>
          <w:lang w:bidi="en-US"/>
        </w:rPr>
        <w:t xml:space="preserve">was </w:t>
      </w:r>
      <w:r w:rsidRPr="00563023">
        <w:rPr>
          <w:rFonts w:ascii="Nirmala UI" w:eastAsia="Times New Roman" w:hAnsi="Nirmala UI" w:cs="Nirmala UI"/>
          <w:bCs/>
          <w:sz w:val="24"/>
          <w:szCs w:val="24"/>
          <w:lang w:bidi="en-US"/>
        </w:rPr>
        <w:t>a new age.”</w:t>
      </w:r>
      <w:r w:rsidRPr="00563023">
        <w:rPr>
          <w:rFonts w:ascii="Nirmala UI" w:eastAsia="Times New Roman" w:hAnsi="Nirmala UI" w:cs="Nirmala UI"/>
          <w:bCs/>
          <w:sz w:val="24"/>
          <w:szCs w:val="24"/>
          <w:vertAlign w:val="superscript"/>
        </w:rPr>
        <w:endnoteReference w:id="7"/>
      </w:r>
      <w:r w:rsidRPr="00563023">
        <w:rPr>
          <w:rFonts w:ascii="Nirmala UI" w:eastAsia="Times New Roman" w:hAnsi="Nirmala UI" w:cs="Nirmala UI"/>
          <w:bCs/>
          <w:sz w:val="24"/>
          <w:szCs w:val="24"/>
        </w:rPr>
        <w:t xml:space="preserve"> </w:t>
      </w:r>
      <w:r w:rsidRPr="00563023">
        <w:rPr>
          <w:rFonts w:ascii="Nirmala UI" w:eastAsia="Times New Roman" w:hAnsi="Nirmala UI" w:cs="Nirmala UI"/>
          <w:bCs/>
          <w:sz w:val="24"/>
          <w:szCs w:val="24"/>
          <w:lang w:bidi="en-US"/>
        </w:rPr>
        <w:t>Lovelock’s remarks capture my own experience prior to encountering Margulis’s advocacy for the Gaia concept.</w:t>
      </w:r>
      <w:r w:rsidRPr="00563023">
        <w:rPr>
          <w:rFonts w:ascii="Nirmala UI" w:eastAsia="Times New Roman" w:hAnsi="Nirmala UI" w:cs="Nirmala UI"/>
          <w:bCs/>
          <w:sz w:val="24"/>
          <w:szCs w:val="24"/>
        </w:rPr>
        <w:t xml:space="preserve"> </w:t>
      </w:r>
    </w:p>
    <w:p w:rsidR="00563023" w:rsidRPr="00563023" w:rsidRDefault="00563023" w:rsidP="00563023">
      <w:pPr>
        <w:spacing w:after="0" w:line="360" w:lineRule="auto"/>
        <w:ind w:firstLine="720"/>
        <w:jc w:val="both"/>
        <w:rPr>
          <w:rFonts w:ascii="Nirmala UI" w:eastAsia="Times New Roman" w:hAnsi="Nirmala UI" w:cs="Nirmala UI"/>
          <w:bCs/>
          <w:sz w:val="24"/>
          <w:szCs w:val="24"/>
        </w:rPr>
      </w:pPr>
      <w:r w:rsidRPr="00563023">
        <w:rPr>
          <w:rFonts w:ascii="Nirmala UI" w:eastAsia="Times New Roman" w:hAnsi="Nirmala UI" w:cs="Nirmala UI"/>
          <w:bCs/>
          <w:sz w:val="24"/>
          <w:szCs w:val="24"/>
        </w:rPr>
        <w:t xml:space="preserve">In </w:t>
      </w:r>
      <w:r w:rsidRPr="00563023">
        <w:rPr>
          <w:rFonts w:ascii="Nirmala UI" w:eastAsia="Times New Roman" w:hAnsi="Nirmala UI" w:cs="Nirmala UI"/>
          <w:bCs/>
          <w:i/>
          <w:sz w:val="24"/>
          <w:szCs w:val="24"/>
        </w:rPr>
        <w:t>Symbiotic Planet</w:t>
      </w:r>
      <w:r w:rsidRPr="00563023">
        <w:rPr>
          <w:rFonts w:ascii="Nirmala UI" w:eastAsia="Times New Roman" w:hAnsi="Nirmala UI" w:cs="Nirmala UI"/>
          <w:bCs/>
          <w:sz w:val="24"/>
          <w:szCs w:val="24"/>
        </w:rPr>
        <w:t>, however, one passage in particular finally made the idea of Gaia click for me. It began with this statement—</w:t>
      </w:r>
      <w:r w:rsidR="00D65BDC">
        <w:rPr>
          <w:rFonts w:ascii="Nirmala UI" w:eastAsia="Times New Roman" w:hAnsi="Nirmala UI" w:cs="Nirmala UI"/>
          <w:bCs/>
          <w:sz w:val="24"/>
          <w:szCs w:val="24"/>
        </w:rPr>
        <w:t>possibly a distant echo of Lewis Thomas, whom she knew well</w:t>
      </w:r>
      <w:r w:rsidRPr="00563023">
        <w:rPr>
          <w:rFonts w:ascii="Nirmala UI" w:eastAsia="Times New Roman" w:hAnsi="Nirmala UI" w:cs="Nirmala UI"/>
          <w:bCs/>
          <w:sz w:val="24"/>
          <w:szCs w:val="24"/>
        </w:rPr>
        <w:t>—regarding the proper sense of Gaia theory: “As detailed in Jim’s theory about the planetary system, Gaia is not an organism” (119). Nor was it a single cell. Margulis’s negative propositions regarding Gaia proper (not “the earth” altogether) began to cut away from my misunderstanding of Gaia the things I had been vaguely worrying about</w:t>
      </w:r>
      <w:r w:rsidR="00D65BDC">
        <w:rPr>
          <w:rFonts w:ascii="Nirmala UI" w:eastAsia="Times New Roman" w:hAnsi="Nirmala UI" w:cs="Nirmala UI"/>
          <w:bCs/>
          <w:sz w:val="24"/>
          <w:szCs w:val="24"/>
        </w:rPr>
        <w:t>—</w:t>
      </w:r>
      <w:r w:rsidRPr="00563023">
        <w:rPr>
          <w:rFonts w:ascii="Nirmala UI" w:eastAsia="Times New Roman" w:hAnsi="Nirmala UI" w:cs="Nirmala UI"/>
          <w:bCs/>
          <w:sz w:val="24"/>
          <w:szCs w:val="24"/>
        </w:rPr>
        <w:t xml:space="preserve">the fringe metaphysics or planetary vitalisms kept alive, so to speak, by the name of Gaia itself having “caught on all too well,” and also, by Lovelock’s inclination to foreground organic metaphors in describing Gaia. For her own part, in this passage Margulis rehearsed the finer points of Lovelock’s developed presentation of the theory, tethering metaphors tightly to the science, and gave her own articulation of the concept. “Gaia itself is not an organism,” she continued, “directly selected among many. It is an emergent property of interaction among organisms, the spherical planet on which they reside, and an energy source, the sun” (119). </w:t>
      </w:r>
      <w:r w:rsidRPr="00563023">
        <w:rPr>
          <w:rFonts w:ascii="Nirmala UI" w:eastAsia="Times New Roman" w:hAnsi="Nirmala UI" w:cs="Nirmala UI"/>
          <w:bCs/>
          <w:sz w:val="24"/>
          <w:szCs w:val="24"/>
          <w:lang w:bidi="en-US"/>
        </w:rPr>
        <w:t xml:space="preserve">So it happened that my initiation to Gaia theory did not come directly from the work of Lovelock, Gaia’s primary author, but from </w:t>
      </w:r>
      <w:r w:rsidRPr="00563023">
        <w:rPr>
          <w:rFonts w:ascii="Nirmala UI" w:eastAsia="Times New Roman" w:hAnsi="Nirmala UI" w:cs="Nirmala UI"/>
          <w:bCs/>
          <w:sz w:val="24"/>
          <w:szCs w:val="24"/>
          <w:lang w:bidi="en-US"/>
        </w:rPr>
        <w:lastRenderedPageBreak/>
        <w:t xml:space="preserve">the science writing of Margulis. </w:t>
      </w:r>
      <w:r w:rsidRPr="00563023">
        <w:rPr>
          <w:rFonts w:ascii="Nirmala UI" w:eastAsia="Times New Roman" w:hAnsi="Nirmala UI" w:cs="Nirmala UI"/>
          <w:bCs/>
          <w:i/>
          <w:sz w:val="24"/>
          <w:szCs w:val="24"/>
          <w:lang w:bidi="en-US"/>
        </w:rPr>
        <w:t>Partial Earth</w:t>
      </w:r>
      <w:r w:rsidR="00666E5C">
        <w:rPr>
          <w:rFonts w:ascii="Nirmala UI" w:eastAsia="Times New Roman" w:hAnsi="Nirmala UI" w:cs="Nirmala UI"/>
          <w:bCs/>
          <w:sz w:val="24"/>
          <w:szCs w:val="24"/>
          <w:lang w:bidi="en-US"/>
        </w:rPr>
        <w:t xml:space="preserve">, </w:t>
      </w:r>
      <w:r w:rsidR="00D65BDC">
        <w:rPr>
          <w:rFonts w:ascii="Nirmala UI" w:eastAsia="Times New Roman" w:hAnsi="Nirmala UI" w:cs="Nirmala UI"/>
          <w:bCs/>
          <w:sz w:val="24"/>
          <w:szCs w:val="24"/>
          <w:lang w:bidi="en-US"/>
        </w:rPr>
        <w:t>m</w:t>
      </w:r>
      <w:r w:rsidR="00D65BDC">
        <w:rPr>
          <w:rFonts w:ascii="Nirmala UI" w:eastAsia="Times New Roman" w:hAnsi="Nirmala UI" w:cs="Nirmala UI"/>
          <w:bCs/>
          <w:sz w:val="24"/>
          <w:szCs w:val="24"/>
          <w:lang w:bidi="en-US"/>
        </w:rPr>
        <w:t xml:space="preserve">y forthcoming book on these matters, </w:t>
      </w:r>
      <w:r w:rsidRPr="00563023">
        <w:rPr>
          <w:rFonts w:ascii="Nirmala UI" w:eastAsia="Times New Roman" w:hAnsi="Nirmala UI" w:cs="Nirmala UI"/>
          <w:bCs/>
          <w:sz w:val="24"/>
          <w:szCs w:val="24"/>
          <w:lang w:bidi="en-US"/>
        </w:rPr>
        <w:t xml:space="preserve">retains this initial orientation in tracing </w:t>
      </w:r>
      <w:r w:rsidR="00666E5C">
        <w:rPr>
          <w:rFonts w:ascii="Nirmala UI" w:eastAsia="Times New Roman" w:hAnsi="Nirmala UI" w:cs="Nirmala UI"/>
          <w:bCs/>
          <w:sz w:val="24"/>
          <w:szCs w:val="24"/>
          <w:lang w:bidi="en-US"/>
        </w:rPr>
        <w:t>the</w:t>
      </w:r>
      <w:r w:rsidRPr="00563023">
        <w:rPr>
          <w:rFonts w:ascii="Nirmala UI" w:eastAsia="Times New Roman" w:hAnsi="Nirmala UI" w:cs="Nirmala UI"/>
          <w:bCs/>
          <w:sz w:val="24"/>
          <w:szCs w:val="24"/>
          <w:lang w:bidi="en-US"/>
        </w:rPr>
        <w:t xml:space="preserve"> particular signature </w:t>
      </w:r>
      <w:r w:rsidR="00666E5C">
        <w:rPr>
          <w:rFonts w:ascii="Nirmala UI" w:eastAsia="Times New Roman" w:hAnsi="Nirmala UI" w:cs="Nirmala UI"/>
          <w:bCs/>
          <w:sz w:val="24"/>
          <w:szCs w:val="24"/>
          <w:lang w:bidi="en-US"/>
        </w:rPr>
        <w:t xml:space="preserve">of Lynn Margulis </w:t>
      </w:r>
      <w:r w:rsidRPr="00563023">
        <w:rPr>
          <w:rFonts w:ascii="Nirmala UI" w:eastAsia="Times New Roman" w:hAnsi="Nirmala UI" w:cs="Nirmala UI"/>
          <w:bCs/>
          <w:sz w:val="24"/>
          <w:szCs w:val="24"/>
          <w:lang w:bidi="en-US"/>
        </w:rPr>
        <w:t>on the evolution of Gaia theory.</w:t>
      </w:r>
      <w:r w:rsidR="00646936">
        <w:rPr>
          <w:rFonts w:ascii="Nirmala UI" w:eastAsia="Times New Roman" w:hAnsi="Nirmala UI" w:cs="Nirmala UI"/>
          <w:bCs/>
          <w:sz w:val="24"/>
          <w:szCs w:val="24"/>
          <w:lang w:bidi="en-US"/>
        </w:rPr>
        <w:t xml:space="preserve"> This talk </w:t>
      </w:r>
      <w:r w:rsidR="00D65BDC">
        <w:rPr>
          <w:rFonts w:ascii="Nirmala UI" w:eastAsia="Times New Roman" w:hAnsi="Nirmala UI" w:cs="Nirmala UI"/>
          <w:bCs/>
          <w:sz w:val="24"/>
          <w:szCs w:val="24"/>
          <w:lang w:bidi="en-US"/>
        </w:rPr>
        <w:t xml:space="preserve">touches </w:t>
      </w:r>
      <w:r w:rsidR="00646936">
        <w:rPr>
          <w:rFonts w:ascii="Nirmala UI" w:eastAsia="Times New Roman" w:hAnsi="Nirmala UI" w:cs="Nirmala UI"/>
          <w:bCs/>
          <w:sz w:val="24"/>
          <w:szCs w:val="24"/>
          <w:lang w:bidi="en-US"/>
        </w:rPr>
        <w:t xml:space="preserve">some </w:t>
      </w:r>
      <w:r w:rsidR="00F65D4C">
        <w:rPr>
          <w:rFonts w:ascii="Nirmala UI" w:eastAsia="Times New Roman" w:hAnsi="Nirmala UI" w:cs="Nirmala UI"/>
          <w:bCs/>
          <w:sz w:val="24"/>
          <w:szCs w:val="24"/>
          <w:lang w:bidi="en-US"/>
        </w:rPr>
        <w:t xml:space="preserve">further details </w:t>
      </w:r>
      <w:r w:rsidR="00D65BDC">
        <w:rPr>
          <w:rFonts w:ascii="Nirmala UI" w:eastAsia="Times New Roman" w:hAnsi="Nirmala UI" w:cs="Nirmala UI"/>
          <w:bCs/>
          <w:sz w:val="24"/>
          <w:szCs w:val="24"/>
          <w:lang w:bidi="en-US"/>
        </w:rPr>
        <w:t>t</w:t>
      </w:r>
      <w:r w:rsidR="00D65BDC">
        <w:rPr>
          <w:rFonts w:ascii="Nirmala UI" w:eastAsia="Times New Roman" w:hAnsi="Nirmala UI" w:cs="Nirmala UI"/>
          <w:bCs/>
          <w:sz w:val="24"/>
          <w:szCs w:val="24"/>
          <w:lang w:bidi="en-US"/>
        </w:rPr>
        <w:t>aken</w:t>
      </w:r>
      <w:r w:rsidR="00D65BDC">
        <w:rPr>
          <w:rFonts w:ascii="Nirmala UI" w:eastAsia="Times New Roman" w:hAnsi="Nirmala UI" w:cs="Nirmala UI"/>
          <w:bCs/>
          <w:sz w:val="24"/>
          <w:szCs w:val="24"/>
          <w:lang w:bidi="en-US"/>
        </w:rPr>
        <w:t xml:space="preserve"> up </w:t>
      </w:r>
      <w:r w:rsidR="00D65BDC">
        <w:rPr>
          <w:rFonts w:ascii="Nirmala UI" w:eastAsia="Times New Roman" w:hAnsi="Nirmala UI" w:cs="Nirmala UI"/>
          <w:bCs/>
          <w:sz w:val="24"/>
          <w:szCs w:val="24"/>
          <w:lang w:bidi="en-US"/>
        </w:rPr>
        <w:t xml:space="preserve">in </w:t>
      </w:r>
      <w:r w:rsidR="00F65D4C" w:rsidRPr="00F65D4C">
        <w:rPr>
          <w:rFonts w:ascii="Nirmala UI" w:eastAsia="Times New Roman" w:hAnsi="Nirmala UI" w:cs="Nirmala UI"/>
          <w:bCs/>
          <w:i/>
          <w:sz w:val="24"/>
          <w:szCs w:val="24"/>
          <w:lang w:bidi="en-US"/>
        </w:rPr>
        <w:t>Partial Earth</w:t>
      </w:r>
      <w:r w:rsidR="00F65D4C">
        <w:rPr>
          <w:rFonts w:ascii="Nirmala UI" w:eastAsia="Times New Roman" w:hAnsi="Nirmala UI" w:cs="Nirmala UI"/>
          <w:bCs/>
          <w:sz w:val="24"/>
          <w:szCs w:val="24"/>
          <w:lang w:bidi="en-US"/>
        </w:rPr>
        <w:t>, and I sincerely hope that the</w:t>
      </w:r>
      <w:r w:rsidR="00646936">
        <w:rPr>
          <w:rFonts w:ascii="Nirmala UI" w:eastAsia="Times New Roman" w:hAnsi="Nirmala UI" w:cs="Nirmala UI"/>
          <w:bCs/>
          <w:sz w:val="24"/>
          <w:szCs w:val="24"/>
          <w:lang w:bidi="en-US"/>
        </w:rPr>
        <w:t>s</w:t>
      </w:r>
      <w:r w:rsidR="00F65D4C">
        <w:rPr>
          <w:rFonts w:ascii="Nirmala UI" w:eastAsia="Times New Roman" w:hAnsi="Nirmala UI" w:cs="Nirmala UI"/>
          <w:bCs/>
          <w:sz w:val="24"/>
          <w:szCs w:val="24"/>
          <w:lang w:bidi="en-US"/>
        </w:rPr>
        <w:t>e samples</w:t>
      </w:r>
      <w:r w:rsidR="00646936">
        <w:rPr>
          <w:rFonts w:ascii="Nirmala UI" w:eastAsia="Times New Roman" w:hAnsi="Nirmala UI" w:cs="Nirmala UI"/>
          <w:bCs/>
          <w:sz w:val="24"/>
          <w:szCs w:val="24"/>
          <w:lang w:bidi="en-US"/>
        </w:rPr>
        <w:t xml:space="preserve"> will make you want to buy </w:t>
      </w:r>
      <w:r w:rsidR="00F65D4C">
        <w:rPr>
          <w:rFonts w:ascii="Nirmala UI" w:eastAsia="Times New Roman" w:hAnsi="Nirmala UI" w:cs="Nirmala UI"/>
          <w:bCs/>
          <w:sz w:val="24"/>
          <w:szCs w:val="24"/>
          <w:lang w:bidi="en-US"/>
        </w:rPr>
        <w:t>the whole thing</w:t>
      </w:r>
      <w:r w:rsidR="00646936">
        <w:rPr>
          <w:rFonts w:ascii="Nirmala UI" w:eastAsia="Times New Roman" w:hAnsi="Nirmala UI" w:cs="Nirmala UI"/>
          <w:bCs/>
          <w:sz w:val="24"/>
          <w:szCs w:val="24"/>
          <w:lang w:bidi="en-US"/>
        </w:rPr>
        <w:t>.</w:t>
      </w:r>
    </w:p>
    <w:p w:rsidR="00F65D4C" w:rsidRDefault="00563023" w:rsidP="00563023">
      <w:pPr>
        <w:spacing w:after="0" w:line="360" w:lineRule="auto"/>
        <w:jc w:val="both"/>
        <w:rPr>
          <w:rFonts w:ascii="Nirmala UI" w:eastAsia="Times New Roman" w:hAnsi="Nirmala UI" w:cs="Nirmala UI"/>
          <w:bCs/>
          <w:sz w:val="24"/>
          <w:szCs w:val="24"/>
        </w:rPr>
      </w:pPr>
      <w:r w:rsidRPr="00563023">
        <w:rPr>
          <w:rFonts w:ascii="Nirmala UI" w:eastAsia="Times New Roman" w:hAnsi="Nirmala UI" w:cs="Nirmala UI"/>
          <w:bCs/>
          <w:sz w:val="24"/>
          <w:szCs w:val="24"/>
        </w:rPr>
        <w:tab/>
        <w:t>Margulis’s point at that moment was that</w:t>
      </w:r>
      <w:r w:rsidR="00D65BDC">
        <w:rPr>
          <w:rFonts w:ascii="Nirmala UI" w:eastAsia="Times New Roman" w:hAnsi="Nirmala UI" w:cs="Nirmala UI"/>
          <w:bCs/>
          <w:sz w:val="24"/>
          <w:szCs w:val="24"/>
        </w:rPr>
        <w:t xml:space="preserve">, even if you want to consider </w:t>
      </w:r>
      <w:r w:rsidRPr="00563023">
        <w:rPr>
          <w:rFonts w:ascii="Nirmala UI" w:eastAsia="Times New Roman" w:hAnsi="Nirmala UI" w:cs="Nirmala UI"/>
          <w:bCs/>
          <w:sz w:val="24"/>
          <w:szCs w:val="24"/>
        </w:rPr>
        <w:t xml:space="preserve">Gaia </w:t>
      </w:r>
      <w:r w:rsidR="00D65BDC">
        <w:rPr>
          <w:rFonts w:ascii="Nirmala UI" w:eastAsia="Times New Roman" w:hAnsi="Nirmala UI" w:cs="Nirmala UI"/>
          <w:bCs/>
          <w:sz w:val="24"/>
          <w:szCs w:val="24"/>
        </w:rPr>
        <w:t xml:space="preserve">as </w:t>
      </w:r>
      <w:r w:rsidRPr="00563023">
        <w:rPr>
          <w:rFonts w:ascii="Nirmala UI" w:eastAsia="Times New Roman" w:hAnsi="Nirmala UI" w:cs="Nirmala UI"/>
          <w:bCs/>
          <w:sz w:val="24"/>
          <w:szCs w:val="24"/>
        </w:rPr>
        <w:t xml:space="preserve">a “living” entity </w:t>
      </w:r>
      <w:r w:rsidR="00D65BDC">
        <w:rPr>
          <w:rFonts w:ascii="Nirmala UI" w:eastAsia="Times New Roman" w:hAnsi="Nirmala UI" w:cs="Nirmala UI"/>
          <w:bCs/>
          <w:sz w:val="24"/>
          <w:szCs w:val="24"/>
        </w:rPr>
        <w:t xml:space="preserve">of some sort, it </w:t>
      </w:r>
      <w:r w:rsidRPr="00563023">
        <w:rPr>
          <w:rFonts w:ascii="Nirmala UI" w:eastAsia="Times New Roman" w:hAnsi="Nirmala UI" w:cs="Nirmala UI"/>
          <w:bCs/>
          <w:sz w:val="24"/>
          <w:szCs w:val="24"/>
        </w:rPr>
        <w:t xml:space="preserve">cannot be reasonably submitted to standard evolutionary expectations of reproduction, random variation, survival in competition, and natural selection. Rather, she countered, Gaia is a </w:t>
      </w:r>
      <w:r w:rsidR="00D65BDC">
        <w:rPr>
          <w:rFonts w:ascii="Nirmala UI" w:eastAsia="Times New Roman" w:hAnsi="Nirmala UI" w:cs="Nirmala UI"/>
          <w:bCs/>
          <w:sz w:val="24"/>
          <w:szCs w:val="24"/>
        </w:rPr>
        <w:t xml:space="preserve">living </w:t>
      </w:r>
      <w:r w:rsidRPr="00563023">
        <w:rPr>
          <w:rFonts w:ascii="Nirmala UI" w:eastAsia="Times New Roman" w:hAnsi="Nirmala UI" w:cs="Nirmala UI"/>
          <w:bCs/>
          <w:i/>
          <w:sz w:val="24"/>
          <w:szCs w:val="24"/>
        </w:rPr>
        <w:t>system</w:t>
      </w:r>
      <w:r w:rsidRPr="00563023">
        <w:rPr>
          <w:rFonts w:ascii="Nirmala UI" w:eastAsia="Times New Roman" w:hAnsi="Nirmala UI" w:cs="Nirmala UI"/>
          <w:bCs/>
          <w:sz w:val="24"/>
          <w:szCs w:val="24"/>
        </w:rPr>
        <w:t xml:space="preserve">. Having placed the organic metaphor into this more abstract perspective, Margulis then figured Gaia’s status, not as an “organism,” precisely, but as a </w:t>
      </w:r>
      <w:r w:rsidRPr="00563023">
        <w:rPr>
          <w:rFonts w:ascii="Nirmala UI" w:eastAsia="Times New Roman" w:hAnsi="Nirmala UI" w:cs="Nirmala UI"/>
          <w:bCs/>
          <w:i/>
          <w:sz w:val="24"/>
          <w:szCs w:val="24"/>
        </w:rPr>
        <w:t>body</w:t>
      </w:r>
      <w:r w:rsidRPr="00563023">
        <w:rPr>
          <w:rFonts w:ascii="Nirmala UI" w:eastAsia="Times New Roman" w:hAnsi="Nirmala UI" w:cs="Nirmala UI"/>
          <w:bCs/>
          <w:sz w:val="24"/>
          <w:szCs w:val="24"/>
        </w:rPr>
        <w:t xml:space="preserve">: “Gaia, the system, emerges from ten million or more connected living species that form its incessantly active body” (119). This exposition was my Eureka moment. If Gaia is a system, then Gaia theory </w:t>
      </w:r>
      <w:r w:rsidRPr="00563023">
        <w:rPr>
          <w:rFonts w:ascii="Nirmala UI" w:eastAsia="Times New Roman" w:hAnsi="Nirmala UI" w:cs="Nirmala UI"/>
          <w:bCs/>
          <w:iCs/>
          <w:sz w:val="24"/>
          <w:szCs w:val="24"/>
        </w:rPr>
        <w:t>is</w:t>
      </w:r>
      <w:r w:rsidRPr="00563023">
        <w:rPr>
          <w:rFonts w:ascii="Nirmala UI" w:eastAsia="Times New Roman" w:hAnsi="Nirmala UI" w:cs="Nirmala UI"/>
          <w:bCs/>
          <w:sz w:val="24"/>
          <w:szCs w:val="24"/>
        </w:rPr>
        <w:t xml:space="preserve"> systems theory. And not only that: in the fullness of her engagement with it</w:t>
      </w:r>
      <w:r w:rsidR="00D65BDC">
        <w:rPr>
          <w:rFonts w:ascii="Nirmala UI" w:eastAsia="Times New Roman" w:hAnsi="Nirmala UI" w:cs="Nirmala UI"/>
          <w:bCs/>
          <w:sz w:val="24"/>
          <w:szCs w:val="24"/>
        </w:rPr>
        <w:t>—</w:t>
      </w:r>
      <w:r w:rsidR="00F65D4C">
        <w:rPr>
          <w:rFonts w:ascii="Nirmala UI" w:eastAsia="Times New Roman" w:hAnsi="Nirmala UI" w:cs="Nirmala UI"/>
          <w:bCs/>
          <w:sz w:val="24"/>
          <w:szCs w:val="24"/>
        </w:rPr>
        <w:t xml:space="preserve">for instance, in </w:t>
      </w:r>
      <w:r w:rsidR="00F65D4C" w:rsidRPr="00F65D4C">
        <w:rPr>
          <w:rFonts w:ascii="Nirmala UI" w:eastAsia="Times New Roman" w:hAnsi="Nirmala UI" w:cs="Nirmala UI"/>
          <w:bCs/>
          <w:i/>
          <w:sz w:val="24"/>
          <w:szCs w:val="24"/>
        </w:rPr>
        <w:t>What is Life?</w:t>
      </w:r>
      <w:r w:rsidR="00D65BDC">
        <w:rPr>
          <w:rFonts w:ascii="Nirmala UI" w:eastAsia="Times New Roman" w:hAnsi="Nirmala UI" w:cs="Nirmala UI"/>
          <w:bCs/>
          <w:sz w:val="24"/>
          <w:szCs w:val="24"/>
        </w:rPr>
        <w:t>—</w:t>
      </w:r>
      <w:r w:rsidRPr="00563023">
        <w:rPr>
          <w:rFonts w:ascii="Nirmala UI" w:eastAsia="Times New Roman" w:hAnsi="Nirmala UI" w:cs="Nirmala UI"/>
          <w:bCs/>
          <w:sz w:val="24"/>
          <w:szCs w:val="24"/>
        </w:rPr>
        <w:t xml:space="preserve">Margulis would go on to treat Gaia theory as </w:t>
      </w:r>
      <w:r w:rsidRPr="00563023">
        <w:rPr>
          <w:rFonts w:ascii="Nirmala UI" w:eastAsia="Times New Roman" w:hAnsi="Nirmala UI" w:cs="Nirmala UI"/>
          <w:bCs/>
          <w:i/>
          <w:sz w:val="24"/>
          <w:szCs w:val="24"/>
        </w:rPr>
        <w:t xml:space="preserve">autopoietic </w:t>
      </w:r>
      <w:r w:rsidRPr="00563023">
        <w:rPr>
          <w:rFonts w:ascii="Nirmala UI" w:eastAsia="Times New Roman" w:hAnsi="Nirmala UI" w:cs="Nirmala UI"/>
          <w:bCs/>
          <w:sz w:val="24"/>
          <w:szCs w:val="24"/>
        </w:rPr>
        <w:t>systems theory. She would also incorporate the concept of autopoiesis</w:t>
      </w:r>
      <w:r w:rsidRPr="00563023" w:rsidDel="00CA4D24">
        <w:rPr>
          <w:rFonts w:ascii="Nirmala UI" w:eastAsia="Times New Roman" w:hAnsi="Nirmala UI" w:cs="Nirmala UI"/>
          <w:bCs/>
          <w:sz w:val="24"/>
          <w:szCs w:val="24"/>
        </w:rPr>
        <w:t xml:space="preserve"> </w:t>
      </w:r>
      <w:r w:rsidRPr="00563023">
        <w:rPr>
          <w:rFonts w:ascii="Nirmala UI" w:eastAsia="Times New Roman" w:hAnsi="Nirmala UI" w:cs="Nirmala UI"/>
          <w:bCs/>
          <w:sz w:val="24"/>
          <w:szCs w:val="24"/>
        </w:rPr>
        <w:t xml:space="preserve">into a range of her popular expositions on living </w:t>
      </w:r>
      <w:r w:rsidR="00D65BDC">
        <w:rPr>
          <w:rFonts w:ascii="Nirmala UI" w:eastAsia="Times New Roman" w:hAnsi="Nirmala UI" w:cs="Nirmala UI"/>
          <w:bCs/>
          <w:sz w:val="24"/>
          <w:szCs w:val="24"/>
        </w:rPr>
        <w:t>beings</w:t>
      </w:r>
      <w:r w:rsidRPr="00563023">
        <w:rPr>
          <w:rFonts w:ascii="Nirmala UI" w:eastAsia="Times New Roman" w:hAnsi="Nirmala UI" w:cs="Nirmala UI"/>
          <w:bCs/>
          <w:sz w:val="24"/>
          <w:szCs w:val="24"/>
        </w:rPr>
        <w:t xml:space="preserve"> altogether. </w:t>
      </w:r>
      <w:r w:rsidR="00F65D4C">
        <w:rPr>
          <w:rFonts w:ascii="Nirmala UI" w:eastAsia="Times New Roman" w:hAnsi="Nirmala UI" w:cs="Nirmala UI"/>
          <w:bCs/>
          <w:sz w:val="24"/>
          <w:szCs w:val="24"/>
        </w:rPr>
        <w:t xml:space="preserve">As some of you will be aware, the concept of autopoiesis is </w:t>
      </w:r>
      <w:r w:rsidRPr="00563023">
        <w:rPr>
          <w:rFonts w:ascii="Nirmala UI" w:eastAsia="Times New Roman" w:hAnsi="Nirmala UI" w:cs="Nirmala UI"/>
          <w:bCs/>
          <w:sz w:val="24"/>
          <w:szCs w:val="24"/>
        </w:rPr>
        <w:t>the centerpiece of a systems discourse that first emerged in the 1970s under the title “second-order cybernetics</w:t>
      </w:r>
      <w:r w:rsidR="00F65D4C">
        <w:rPr>
          <w:rFonts w:ascii="Nirmala UI" w:eastAsia="Times New Roman" w:hAnsi="Nirmala UI" w:cs="Nirmala UI"/>
          <w:bCs/>
          <w:sz w:val="24"/>
          <w:szCs w:val="24"/>
        </w:rPr>
        <w:t>.</w:t>
      </w:r>
      <w:r w:rsidRPr="00563023">
        <w:rPr>
          <w:rFonts w:ascii="Nirmala UI" w:eastAsia="Times New Roman" w:hAnsi="Nirmala UI" w:cs="Nirmala UI"/>
          <w:bCs/>
          <w:sz w:val="24"/>
          <w:szCs w:val="24"/>
        </w:rPr>
        <w:t>”</w:t>
      </w:r>
      <w:r w:rsidR="00F65D4C">
        <w:rPr>
          <w:rFonts w:ascii="Nirmala UI" w:eastAsia="Times New Roman" w:hAnsi="Nirmala UI" w:cs="Nirmala UI"/>
          <w:bCs/>
          <w:sz w:val="24"/>
          <w:szCs w:val="24"/>
        </w:rPr>
        <w:t xml:space="preserve"> The discourse of autopoiesis will mingle productively with</w:t>
      </w:r>
      <w:r w:rsidRPr="00563023">
        <w:rPr>
          <w:rFonts w:ascii="Nirmala UI" w:eastAsia="Times New Roman" w:hAnsi="Nirmala UI" w:cs="Nirmala UI"/>
          <w:bCs/>
          <w:sz w:val="24"/>
          <w:szCs w:val="24"/>
        </w:rPr>
        <w:t xml:space="preserve"> Margulis’s </w:t>
      </w:r>
      <w:r w:rsidR="00F65D4C">
        <w:rPr>
          <w:rFonts w:ascii="Nirmala UI" w:eastAsia="Times New Roman" w:hAnsi="Nirmala UI" w:cs="Nirmala UI"/>
          <w:bCs/>
          <w:sz w:val="24"/>
          <w:szCs w:val="24"/>
        </w:rPr>
        <w:t xml:space="preserve">mature </w:t>
      </w:r>
      <w:r w:rsidRPr="00563023">
        <w:rPr>
          <w:rFonts w:ascii="Nirmala UI" w:eastAsia="Times New Roman" w:hAnsi="Nirmala UI" w:cs="Nirmala UI"/>
          <w:bCs/>
          <w:sz w:val="24"/>
          <w:szCs w:val="24"/>
        </w:rPr>
        <w:t>pronunciation</w:t>
      </w:r>
      <w:r w:rsidR="00F65D4C">
        <w:rPr>
          <w:rFonts w:ascii="Nirmala UI" w:eastAsia="Times New Roman" w:hAnsi="Nirmala UI" w:cs="Nirmala UI"/>
          <w:bCs/>
          <w:sz w:val="24"/>
          <w:szCs w:val="24"/>
        </w:rPr>
        <w:t>s</w:t>
      </w:r>
      <w:r w:rsidRPr="00563023">
        <w:rPr>
          <w:rFonts w:ascii="Nirmala UI" w:eastAsia="Times New Roman" w:hAnsi="Nirmala UI" w:cs="Nirmala UI"/>
          <w:bCs/>
          <w:sz w:val="24"/>
          <w:szCs w:val="24"/>
        </w:rPr>
        <w:t xml:space="preserve"> of Gaia theory.</w:t>
      </w:r>
      <w:r w:rsidRPr="00563023">
        <w:rPr>
          <w:rFonts w:ascii="Nirmala UI" w:eastAsia="Times New Roman" w:hAnsi="Nirmala UI" w:cs="Nirmala UI"/>
          <w:b/>
          <w:bCs/>
          <w:sz w:val="24"/>
          <w:szCs w:val="24"/>
        </w:rPr>
        <w:t xml:space="preserve"> </w:t>
      </w:r>
      <w:r w:rsidRPr="00563023">
        <w:rPr>
          <w:rFonts w:ascii="Nirmala UI" w:eastAsia="Times New Roman" w:hAnsi="Nirmala UI" w:cs="Nirmala UI"/>
          <w:bCs/>
          <w:sz w:val="24"/>
          <w:szCs w:val="24"/>
        </w:rPr>
        <w:t xml:space="preserve">By the 1990s, Lynn Margulis was coordinating the Gaia concept with </w:t>
      </w:r>
      <w:r w:rsidR="00813B04">
        <w:rPr>
          <w:rFonts w:ascii="Nirmala UI" w:eastAsia="Times New Roman" w:hAnsi="Nirmala UI" w:cs="Nirmala UI"/>
          <w:bCs/>
          <w:sz w:val="24"/>
          <w:szCs w:val="24"/>
        </w:rPr>
        <w:t>a</w:t>
      </w:r>
      <w:r w:rsidRPr="00563023">
        <w:rPr>
          <w:rFonts w:ascii="Nirmala UI" w:eastAsia="Times New Roman" w:hAnsi="Nirmala UI" w:cs="Nirmala UI"/>
          <w:bCs/>
          <w:sz w:val="24"/>
          <w:szCs w:val="24"/>
        </w:rPr>
        <w:t xml:space="preserve"> suite of autopoietic systems theories also making their paradigm-changing way against institutional and ideological headwinds.</w:t>
      </w:r>
      <w:r w:rsidRPr="00563023">
        <w:rPr>
          <w:rFonts w:ascii="Nirmala UI" w:eastAsia="Times New Roman" w:hAnsi="Nirmala UI" w:cs="Nirmala UI"/>
          <w:bCs/>
          <w:sz w:val="24"/>
          <w:szCs w:val="24"/>
          <w:vertAlign w:val="superscript"/>
        </w:rPr>
        <w:endnoteReference w:id="8"/>
      </w:r>
    </w:p>
    <w:p w:rsidR="00F65D4C" w:rsidRDefault="00F65D4C" w:rsidP="00563023">
      <w:pPr>
        <w:spacing w:after="0" w:line="360" w:lineRule="auto"/>
        <w:jc w:val="both"/>
        <w:rPr>
          <w:rFonts w:ascii="Nirmala UI" w:eastAsia="Times New Roman" w:hAnsi="Nirmala UI" w:cs="Nirmala UI"/>
          <w:bCs/>
          <w:sz w:val="24"/>
          <w:szCs w:val="24"/>
        </w:rPr>
      </w:pPr>
      <w:bookmarkStart w:id="0" w:name="_GoBack"/>
    </w:p>
    <w:p w:rsidR="00563023" w:rsidRDefault="00F65D4C" w:rsidP="00563023">
      <w:pPr>
        <w:spacing w:after="0" w:line="360" w:lineRule="auto"/>
        <w:jc w:val="both"/>
        <w:rPr>
          <w:rFonts w:ascii="Nirmala UI" w:eastAsia="Times New Roman" w:hAnsi="Nirmala UI" w:cs="Nirmala UI"/>
          <w:bCs/>
          <w:sz w:val="24"/>
          <w:szCs w:val="24"/>
        </w:rPr>
      </w:pPr>
      <w:r>
        <w:rPr>
          <w:rFonts w:ascii="Nirmala UI" w:eastAsia="Times New Roman" w:hAnsi="Nirmala UI" w:cs="Nirmala UI"/>
          <w:bCs/>
          <w:sz w:val="24"/>
          <w:szCs w:val="24"/>
        </w:rPr>
        <w:t>NST: Neocybernetic Systems Theory</w:t>
      </w:r>
    </w:p>
    <w:p w:rsidR="00F65D4C" w:rsidRPr="00563023" w:rsidRDefault="00F65D4C" w:rsidP="00563023">
      <w:pPr>
        <w:spacing w:after="0" w:line="360" w:lineRule="auto"/>
        <w:jc w:val="both"/>
        <w:rPr>
          <w:rFonts w:ascii="Nirmala UI" w:eastAsia="Times New Roman" w:hAnsi="Nirmala UI" w:cs="Nirmala UI"/>
          <w:bCs/>
          <w:sz w:val="24"/>
          <w:szCs w:val="24"/>
        </w:rPr>
      </w:pPr>
    </w:p>
    <w:bookmarkEnd w:id="0"/>
    <w:p w:rsidR="00813B04" w:rsidRDefault="00F65D4C" w:rsidP="00563023">
      <w:pPr>
        <w:spacing w:after="0" w:line="360" w:lineRule="auto"/>
        <w:ind w:firstLine="720"/>
        <w:jc w:val="both"/>
        <w:rPr>
          <w:rFonts w:ascii="Nirmala UI" w:eastAsia="Times New Roman" w:hAnsi="Nirmala UI" w:cs="Nirmala UI"/>
          <w:bCs/>
          <w:sz w:val="24"/>
          <w:szCs w:val="24"/>
        </w:rPr>
      </w:pPr>
      <w:r>
        <w:rPr>
          <w:rFonts w:ascii="Nirmala UI" w:eastAsia="Times New Roman" w:hAnsi="Nirmala UI" w:cs="Nirmala UI"/>
          <w:bCs/>
          <w:sz w:val="24"/>
          <w:szCs w:val="24"/>
        </w:rPr>
        <w:t>NST, t</w:t>
      </w:r>
      <w:r w:rsidR="00563023" w:rsidRPr="00563023">
        <w:rPr>
          <w:rFonts w:ascii="Nirmala UI" w:eastAsia="Times New Roman" w:hAnsi="Nirmala UI" w:cs="Nirmala UI"/>
          <w:bCs/>
          <w:sz w:val="24"/>
          <w:szCs w:val="24"/>
        </w:rPr>
        <w:t>he neocybernetic line of autopoietic systems theory</w:t>
      </w:r>
      <w:r>
        <w:rPr>
          <w:rFonts w:ascii="Nirmala UI" w:eastAsia="Times New Roman" w:hAnsi="Nirmala UI" w:cs="Nirmala UI"/>
          <w:bCs/>
          <w:sz w:val="24"/>
          <w:szCs w:val="24"/>
        </w:rPr>
        <w:t>,</w:t>
      </w:r>
      <w:r w:rsidR="00563023" w:rsidRPr="00563023">
        <w:rPr>
          <w:rFonts w:ascii="Nirmala UI" w:eastAsia="Times New Roman" w:hAnsi="Nirmala UI" w:cs="Nirmala UI"/>
          <w:bCs/>
          <w:sz w:val="24"/>
          <w:szCs w:val="24"/>
        </w:rPr>
        <w:t xml:space="preserve"> has developed by expanding the concept of autopoiesis beyond its origin in biological systems theory. For its inventors, the Chilean biologists Humberto Maturana and Francisco Varela, the premier </w:t>
      </w:r>
      <w:r w:rsidR="00563023" w:rsidRPr="00563023">
        <w:rPr>
          <w:rFonts w:ascii="Nirmala UI" w:eastAsia="Times New Roman" w:hAnsi="Nirmala UI" w:cs="Nirmala UI"/>
          <w:bCs/>
          <w:sz w:val="24"/>
          <w:szCs w:val="24"/>
        </w:rPr>
        <w:lastRenderedPageBreak/>
        <w:t xml:space="preserve">instance of an autopoietic system is the living cell. Regarding the original, biotic form of the concept, living cells are autopoietic in that they perform their own production. The fundamental processes of living systems are recursive. Their operations are primordially self-referring. Living systems continuously select and transform the elements they take from their environmental mediums to produce their own continuation and transformation out of their own continuing production of selective transformations. By such incrementally renovating means they maintain both their operational form and their metabolic processes—the possibility of successfully consorting and coupling with other material, biotic, and metabiotic systems and their environments. </w:t>
      </w:r>
    </w:p>
    <w:p w:rsidR="00563023" w:rsidRPr="00563023" w:rsidRDefault="00D65BDC" w:rsidP="00563023">
      <w:pPr>
        <w:spacing w:after="0" w:line="360" w:lineRule="auto"/>
        <w:ind w:firstLine="720"/>
        <w:jc w:val="both"/>
        <w:rPr>
          <w:rFonts w:ascii="Nirmala UI" w:eastAsia="Times New Roman" w:hAnsi="Nirmala UI" w:cs="Nirmala UI"/>
          <w:bCs/>
          <w:sz w:val="24"/>
          <w:szCs w:val="24"/>
        </w:rPr>
      </w:pPr>
      <w:r>
        <w:rPr>
          <w:rFonts w:ascii="Nirmala UI" w:eastAsia="Times New Roman" w:hAnsi="Nirmala UI" w:cs="Nirmala UI"/>
          <w:bCs/>
          <w:sz w:val="24"/>
          <w:szCs w:val="24"/>
        </w:rPr>
        <w:t>S</w:t>
      </w:r>
      <w:r w:rsidR="00563023" w:rsidRPr="00563023">
        <w:rPr>
          <w:rFonts w:ascii="Nirmala UI" w:eastAsia="Times New Roman" w:hAnsi="Nirmala UI" w:cs="Nirmala UI"/>
          <w:bCs/>
          <w:sz w:val="24"/>
          <w:szCs w:val="24"/>
        </w:rPr>
        <w:t>ocial systems theory effective</w:t>
      </w:r>
      <w:r w:rsidR="00186235">
        <w:rPr>
          <w:rFonts w:ascii="Nirmala UI" w:eastAsia="Times New Roman" w:hAnsi="Nirmala UI" w:cs="Nirmala UI"/>
          <w:bCs/>
          <w:sz w:val="24"/>
          <w:szCs w:val="24"/>
        </w:rPr>
        <w:t>ly extends</w:t>
      </w:r>
      <w:r w:rsidR="00563023" w:rsidRPr="00563023">
        <w:rPr>
          <w:rFonts w:ascii="Nirmala UI" w:eastAsia="Times New Roman" w:hAnsi="Nirmala UI" w:cs="Nirmala UI"/>
          <w:bCs/>
          <w:sz w:val="24"/>
          <w:szCs w:val="24"/>
        </w:rPr>
        <w:t xml:space="preserve"> the concept of autopoiesis beyond this biotic application</w:t>
      </w:r>
      <w:r w:rsidR="00563023">
        <w:rPr>
          <w:rFonts w:ascii="Nirmala UI" w:eastAsia="Times New Roman" w:hAnsi="Nirmala UI" w:cs="Nirmala UI"/>
          <w:bCs/>
          <w:sz w:val="24"/>
          <w:szCs w:val="24"/>
        </w:rPr>
        <w:t xml:space="preserve">. </w:t>
      </w:r>
      <w:r>
        <w:rPr>
          <w:rFonts w:ascii="Nirmala UI" w:eastAsia="Times New Roman" w:hAnsi="Nirmala UI" w:cs="Nirmala UI"/>
          <w:bCs/>
          <w:sz w:val="24"/>
          <w:szCs w:val="24"/>
        </w:rPr>
        <w:t xml:space="preserve">Niklas </w:t>
      </w:r>
      <w:r w:rsidR="00563023">
        <w:rPr>
          <w:rFonts w:ascii="Nirmala UI" w:eastAsia="Times New Roman" w:hAnsi="Nirmala UI" w:cs="Nirmala UI"/>
          <w:bCs/>
          <w:sz w:val="24"/>
          <w:szCs w:val="24"/>
        </w:rPr>
        <w:t xml:space="preserve">Luhmann </w:t>
      </w:r>
      <w:r w:rsidR="00563023" w:rsidRPr="00563023">
        <w:rPr>
          <w:rFonts w:ascii="Nirmala UI" w:eastAsia="Times New Roman" w:hAnsi="Nirmala UI" w:cs="Nirmala UI"/>
          <w:bCs/>
          <w:sz w:val="24"/>
          <w:szCs w:val="24"/>
        </w:rPr>
        <w:t xml:space="preserve">differentiated self-producing systems into living and nonliving, or biotic and metabiotic registers, in that, while “nonliving,” the precise forms of differentiations processed in psychic and social systems (events of consciousness and communication) can emerge only from living systems. </w:t>
      </w:r>
      <w:r w:rsidR="00F65D4C">
        <w:rPr>
          <w:rFonts w:ascii="Nirmala UI" w:eastAsia="Times New Roman" w:hAnsi="Nirmala UI" w:cs="Nirmala UI"/>
          <w:bCs/>
          <w:sz w:val="24"/>
          <w:szCs w:val="24"/>
        </w:rPr>
        <w:t xml:space="preserve">So </w:t>
      </w:r>
      <w:r w:rsidR="00563023" w:rsidRPr="00563023">
        <w:rPr>
          <w:rFonts w:ascii="Nirmala UI" w:eastAsia="Times New Roman" w:hAnsi="Nirmala UI" w:cs="Nirmala UI"/>
          <w:bCs/>
          <w:sz w:val="24"/>
          <w:szCs w:val="24"/>
        </w:rPr>
        <w:t xml:space="preserve">when </w:t>
      </w:r>
      <w:r w:rsidR="00563023" w:rsidRPr="00563023">
        <w:rPr>
          <w:rFonts w:ascii="Nirmala UI" w:eastAsia="Times New Roman" w:hAnsi="Nirmala UI" w:cs="Nirmala UI"/>
          <w:bCs/>
          <w:sz w:val="24"/>
          <w:szCs w:val="24"/>
          <w:lang w:bidi="en-US"/>
        </w:rPr>
        <w:t xml:space="preserve">Margulis and Sagan write, “The biosphere as a whole is autopoietic in the sense that it maintains itself,” </w:t>
      </w:r>
      <w:r w:rsidR="00F65D4C">
        <w:rPr>
          <w:rFonts w:ascii="Nirmala UI" w:eastAsia="Times New Roman" w:hAnsi="Nirmala UI" w:cs="Nirmala UI"/>
          <w:bCs/>
          <w:sz w:val="24"/>
          <w:szCs w:val="24"/>
        </w:rPr>
        <w:t>f</w:t>
      </w:r>
      <w:r w:rsidR="00F65D4C" w:rsidRPr="00563023">
        <w:rPr>
          <w:rFonts w:ascii="Nirmala UI" w:eastAsia="Times New Roman" w:hAnsi="Nirmala UI" w:cs="Nirmala UI"/>
          <w:bCs/>
          <w:sz w:val="24"/>
          <w:szCs w:val="24"/>
        </w:rPr>
        <w:t xml:space="preserve">ollowing </w:t>
      </w:r>
      <w:r w:rsidR="00F65D4C">
        <w:rPr>
          <w:rFonts w:ascii="Nirmala UI" w:eastAsia="Times New Roman" w:hAnsi="Nirmala UI" w:cs="Nirmala UI"/>
          <w:bCs/>
          <w:sz w:val="24"/>
          <w:szCs w:val="24"/>
        </w:rPr>
        <w:t xml:space="preserve">Luhmann’s conceptual </w:t>
      </w:r>
      <w:r w:rsidR="00F65D4C" w:rsidRPr="00563023">
        <w:rPr>
          <w:rFonts w:ascii="Nirmala UI" w:eastAsia="Times New Roman" w:hAnsi="Nirmala UI" w:cs="Nirmala UI"/>
          <w:bCs/>
          <w:sz w:val="24"/>
          <w:szCs w:val="24"/>
        </w:rPr>
        <w:t xml:space="preserve">opening, </w:t>
      </w:r>
      <w:r w:rsidR="00F65D4C">
        <w:rPr>
          <w:rFonts w:ascii="Nirmala UI" w:eastAsia="Times New Roman" w:hAnsi="Nirmala UI" w:cs="Nirmala UI"/>
          <w:bCs/>
          <w:sz w:val="24"/>
          <w:szCs w:val="24"/>
        </w:rPr>
        <w:t xml:space="preserve">such </w:t>
      </w:r>
      <w:r w:rsidR="00F65D4C">
        <w:rPr>
          <w:rFonts w:ascii="Nirmala UI" w:eastAsia="Times New Roman" w:hAnsi="Nirmala UI" w:cs="Nirmala UI"/>
          <w:bCs/>
          <w:sz w:val="24"/>
          <w:szCs w:val="24"/>
          <w:lang w:bidi="en-US"/>
        </w:rPr>
        <w:t xml:space="preserve">an </w:t>
      </w:r>
      <w:r w:rsidR="00563023" w:rsidRPr="00563023">
        <w:rPr>
          <w:rFonts w:ascii="Nirmala UI" w:eastAsia="Times New Roman" w:hAnsi="Nirmala UI" w:cs="Nirmala UI"/>
          <w:bCs/>
          <w:sz w:val="24"/>
          <w:szCs w:val="24"/>
          <w:lang w:bidi="en-US"/>
        </w:rPr>
        <w:t xml:space="preserve">autopoietic conception of </w:t>
      </w:r>
      <w:r w:rsidR="00F65D4C">
        <w:rPr>
          <w:rFonts w:ascii="Nirmala UI" w:eastAsia="Times New Roman" w:hAnsi="Nirmala UI" w:cs="Nirmala UI"/>
          <w:bCs/>
          <w:sz w:val="24"/>
          <w:szCs w:val="24"/>
          <w:lang w:bidi="en-US"/>
        </w:rPr>
        <w:t xml:space="preserve">the Gaian </w:t>
      </w:r>
      <w:r w:rsidR="00563023" w:rsidRPr="00563023">
        <w:rPr>
          <w:rFonts w:ascii="Nirmala UI" w:eastAsia="Times New Roman" w:hAnsi="Nirmala UI" w:cs="Nirmala UI"/>
          <w:bCs/>
          <w:sz w:val="24"/>
          <w:szCs w:val="24"/>
          <w:lang w:bidi="en-US"/>
        </w:rPr>
        <w:t xml:space="preserve">system may denote </w:t>
      </w:r>
      <w:r w:rsidR="00F65D4C">
        <w:rPr>
          <w:rFonts w:ascii="Nirmala UI" w:eastAsia="Times New Roman" w:hAnsi="Nirmala UI" w:cs="Nirmala UI"/>
          <w:bCs/>
          <w:sz w:val="24"/>
          <w:szCs w:val="24"/>
          <w:lang w:bidi="en-US"/>
        </w:rPr>
        <w:t xml:space="preserve">it </w:t>
      </w:r>
      <w:r w:rsidR="00563023" w:rsidRPr="00563023">
        <w:rPr>
          <w:rFonts w:ascii="Nirmala UI" w:eastAsia="Times New Roman" w:hAnsi="Nirmala UI" w:cs="Nirmala UI"/>
          <w:bCs/>
          <w:sz w:val="24"/>
          <w:szCs w:val="24"/>
          <w:lang w:bidi="en-US"/>
        </w:rPr>
        <w:t xml:space="preserve">not a living system precisely, but rather, </w:t>
      </w:r>
      <w:r w:rsidR="00F65D4C">
        <w:rPr>
          <w:rFonts w:ascii="Nirmala UI" w:eastAsia="Times New Roman" w:hAnsi="Nirmala UI" w:cs="Nirmala UI"/>
          <w:bCs/>
          <w:sz w:val="24"/>
          <w:szCs w:val="24"/>
          <w:lang w:bidi="en-US"/>
        </w:rPr>
        <w:t xml:space="preserve">as </w:t>
      </w:r>
      <w:r w:rsidR="00563023" w:rsidRPr="00563023">
        <w:rPr>
          <w:rFonts w:ascii="Nirmala UI" w:eastAsia="Times New Roman" w:hAnsi="Nirmala UI" w:cs="Nirmala UI"/>
          <w:bCs/>
          <w:sz w:val="24"/>
          <w:szCs w:val="24"/>
          <w:lang w:bidi="en-US"/>
        </w:rPr>
        <w:t>another kind of metabiotic system—a self-generating, self-maintaining planetary constellation emerging from the interactions of living and nonliving elements, embodying their integrated inter-modulations.</w:t>
      </w:r>
    </w:p>
    <w:p w:rsidR="00563023" w:rsidRPr="00563023" w:rsidRDefault="00563023" w:rsidP="00563023">
      <w:pPr>
        <w:spacing w:after="0" w:line="360" w:lineRule="auto"/>
        <w:jc w:val="both"/>
        <w:rPr>
          <w:rFonts w:ascii="Nirmala UI" w:eastAsia="Times New Roman" w:hAnsi="Nirmala UI" w:cs="Nirmala UI"/>
          <w:bCs/>
          <w:sz w:val="24"/>
          <w:szCs w:val="24"/>
        </w:rPr>
      </w:pPr>
      <w:r w:rsidRPr="00563023">
        <w:rPr>
          <w:rFonts w:ascii="Nirmala UI" w:eastAsia="Times New Roman" w:hAnsi="Nirmala UI" w:cs="Nirmala UI"/>
          <w:bCs/>
          <w:sz w:val="24"/>
          <w:szCs w:val="24"/>
        </w:rPr>
        <w:tab/>
        <w:t xml:space="preserve">Cognition is a mark of autopoietic operation. Already in Maturana and Varela’s theory of autopoiesis, cellular life’s self-referential processes yield a form of biotic cognition, a cognition of molecular forms and cellular events. In </w:t>
      </w:r>
      <w:r w:rsidRPr="00563023">
        <w:rPr>
          <w:rFonts w:ascii="Nirmala UI" w:eastAsia="Times New Roman" w:hAnsi="Nirmala UI" w:cs="Nirmala UI"/>
          <w:bCs/>
          <w:i/>
          <w:sz w:val="24"/>
          <w:szCs w:val="24"/>
        </w:rPr>
        <w:t>What is Life?</w:t>
      </w:r>
      <w:r w:rsidRPr="00563023">
        <w:rPr>
          <w:rFonts w:ascii="Nirmala UI" w:eastAsia="Times New Roman" w:hAnsi="Nirmala UI" w:cs="Nirmala UI"/>
          <w:bCs/>
          <w:sz w:val="24"/>
          <w:szCs w:val="24"/>
        </w:rPr>
        <w:t xml:space="preserve"> Margulis and Sagan name this ubiquitous self-feeling of living systems </w:t>
      </w:r>
      <w:r w:rsidRPr="00563023">
        <w:rPr>
          <w:rFonts w:ascii="Nirmala UI" w:eastAsia="Times New Roman" w:hAnsi="Nirmala UI" w:cs="Nirmala UI"/>
          <w:bCs/>
          <w:i/>
          <w:sz w:val="24"/>
          <w:szCs w:val="24"/>
        </w:rPr>
        <w:t>sentience</w:t>
      </w:r>
      <w:r w:rsidRPr="00563023">
        <w:rPr>
          <w:rFonts w:ascii="Nirmala UI" w:eastAsia="Times New Roman" w:hAnsi="Nirmala UI" w:cs="Nirmala UI"/>
          <w:bCs/>
          <w:sz w:val="24"/>
          <w:szCs w:val="24"/>
        </w:rPr>
        <w:t xml:space="preserve">. Other authors call it “sense-making,” a mode of basic knowing placing any living system in </w:t>
      </w:r>
      <w:r>
        <w:rPr>
          <w:rFonts w:ascii="Nirmala UI" w:eastAsia="Times New Roman" w:hAnsi="Nirmala UI" w:cs="Nirmala UI"/>
          <w:bCs/>
          <w:sz w:val="24"/>
          <w:szCs w:val="24"/>
        </w:rPr>
        <w:t xml:space="preserve">embodied </w:t>
      </w:r>
      <w:r w:rsidRPr="00563023">
        <w:rPr>
          <w:rFonts w:ascii="Nirmala UI" w:eastAsia="Times New Roman" w:hAnsi="Nirmala UI" w:cs="Nirmala UI"/>
          <w:bCs/>
          <w:sz w:val="24"/>
          <w:szCs w:val="24"/>
        </w:rPr>
        <w:t xml:space="preserve">relation to its own communal and material environments. In addition, the nutritive, metabolic, and excretory processes of any living system are at all times, if even infinitesimally, remaking their own niche from moment to moment. Now parlay those </w:t>
      </w:r>
      <w:r w:rsidRPr="00563023">
        <w:rPr>
          <w:rFonts w:ascii="Nirmala UI" w:eastAsia="Times New Roman" w:hAnsi="Nirmala UI" w:cs="Nirmala UI"/>
          <w:bCs/>
          <w:sz w:val="24"/>
          <w:szCs w:val="24"/>
        </w:rPr>
        <w:lastRenderedPageBreak/>
        <w:t>micro-dynamics to the worldly macrocosm. Bruno Latour has recently stated this Gaian recognition in his own idiom: “Each agency modifies its neighbors, however slightly, so as to make its own survival slightly less improbable. . . . [T]he concept of Gaia captures the distributed intentionality of all the agents, each of which modifies its surroundings for its own purposes.”</w:t>
      </w:r>
      <w:r w:rsidRPr="00563023">
        <w:rPr>
          <w:rFonts w:ascii="Nirmala UI" w:eastAsia="Times New Roman" w:hAnsi="Nirmala UI" w:cs="Nirmala UI"/>
          <w:bCs/>
          <w:sz w:val="24"/>
          <w:szCs w:val="24"/>
          <w:vertAlign w:val="superscript"/>
        </w:rPr>
        <w:endnoteReference w:id="9"/>
      </w:r>
      <w:r w:rsidRPr="00563023">
        <w:rPr>
          <w:rFonts w:ascii="Nirmala UI" w:eastAsia="Times New Roman" w:hAnsi="Nirmala UI" w:cs="Nirmala UI"/>
          <w:bCs/>
          <w:sz w:val="24"/>
          <w:szCs w:val="24"/>
        </w:rPr>
        <w:t xml:space="preserve"> As I have now come to think, autopoietic Gaia taps its own modes of planetary cognition from the deep wells of these microcosmic points of biotic sensation.</w:t>
      </w:r>
    </w:p>
    <w:p w:rsidR="00AA6765" w:rsidRPr="0017282D" w:rsidRDefault="00563023" w:rsidP="0017282D">
      <w:pPr>
        <w:spacing w:after="0" w:line="360" w:lineRule="auto"/>
        <w:jc w:val="both"/>
        <w:rPr>
          <w:rFonts w:ascii="Nirmala UI" w:eastAsia="Times New Roman" w:hAnsi="Nirmala UI" w:cs="Nirmala UI"/>
          <w:bCs/>
          <w:sz w:val="24"/>
          <w:szCs w:val="24"/>
        </w:rPr>
      </w:pPr>
      <w:r w:rsidRPr="00563023">
        <w:rPr>
          <w:rFonts w:ascii="Nirmala UI" w:eastAsia="Times New Roman" w:hAnsi="Nirmala UI" w:cs="Nirmala UI"/>
          <w:bCs/>
          <w:sz w:val="24"/>
          <w:szCs w:val="24"/>
        </w:rPr>
        <w:tab/>
      </w:r>
      <w:r w:rsidR="00F65D4C">
        <w:rPr>
          <w:rFonts w:ascii="Nirmala UI" w:eastAsia="Times New Roman" w:hAnsi="Nirmala UI" w:cs="Nirmala UI"/>
          <w:bCs/>
          <w:sz w:val="24"/>
          <w:szCs w:val="24"/>
        </w:rPr>
        <w:t>Be that as it may, t</w:t>
      </w:r>
      <w:r>
        <w:rPr>
          <w:rFonts w:ascii="Nirmala UI" w:eastAsia="Times New Roman" w:hAnsi="Nirmala UI" w:cs="Nirmala UI"/>
          <w:bCs/>
          <w:sz w:val="24"/>
          <w:szCs w:val="24"/>
        </w:rPr>
        <w:t xml:space="preserve">his episode </w:t>
      </w:r>
      <w:r w:rsidR="006122D2">
        <w:rPr>
          <w:rFonts w:ascii="Nirmala UI" w:eastAsia="Times New Roman" w:hAnsi="Nirmala UI" w:cs="Nirmala UI"/>
          <w:bCs/>
          <w:sz w:val="24"/>
          <w:szCs w:val="24"/>
        </w:rPr>
        <w:t xml:space="preserve">of my finding Gaia story </w:t>
      </w:r>
      <w:r>
        <w:rPr>
          <w:rFonts w:ascii="Nirmala UI" w:eastAsia="Times New Roman" w:hAnsi="Nirmala UI" w:cs="Nirmala UI"/>
          <w:bCs/>
          <w:sz w:val="24"/>
          <w:szCs w:val="24"/>
        </w:rPr>
        <w:t>ends</w:t>
      </w:r>
      <w:r w:rsidRPr="00563023">
        <w:rPr>
          <w:rFonts w:ascii="Nirmala UI" w:eastAsia="Times New Roman" w:hAnsi="Nirmala UI" w:cs="Nirmala UI"/>
          <w:bCs/>
          <w:sz w:val="24"/>
          <w:szCs w:val="24"/>
        </w:rPr>
        <w:t xml:space="preserve"> back </w:t>
      </w:r>
      <w:r>
        <w:rPr>
          <w:rFonts w:ascii="Nirmala UI" w:eastAsia="Times New Roman" w:hAnsi="Nirmala UI" w:cs="Nirmala UI"/>
          <w:bCs/>
          <w:sz w:val="24"/>
          <w:szCs w:val="24"/>
        </w:rPr>
        <w:t>when,</w:t>
      </w:r>
      <w:r w:rsidRPr="00563023">
        <w:rPr>
          <w:rFonts w:ascii="Nirmala UI" w:eastAsia="Times New Roman" w:hAnsi="Nirmala UI" w:cs="Nirmala UI"/>
          <w:bCs/>
          <w:sz w:val="24"/>
          <w:szCs w:val="24"/>
        </w:rPr>
        <w:t xml:space="preserve"> at work at once on two seemingly separate strands of autopoietic systems theory, I saw them come together. I could </w:t>
      </w:r>
      <w:r w:rsidR="00813B04">
        <w:rPr>
          <w:rFonts w:ascii="Nirmala UI" w:eastAsia="Times New Roman" w:hAnsi="Nirmala UI" w:cs="Nirmala UI"/>
          <w:bCs/>
          <w:sz w:val="24"/>
          <w:szCs w:val="24"/>
        </w:rPr>
        <w:t xml:space="preserve">now </w:t>
      </w:r>
      <w:r w:rsidRPr="00563023">
        <w:rPr>
          <w:rFonts w:ascii="Nirmala UI" w:eastAsia="Times New Roman" w:hAnsi="Nirmala UI" w:cs="Nirmala UI"/>
          <w:bCs/>
          <w:sz w:val="24"/>
          <w:szCs w:val="24"/>
          <w:lang w:bidi="en-US"/>
        </w:rPr>
        <w:t xml:space="preserve">construct Margulis and Sagan’s phrasings in </w:t>
      </w:r>
      <w:r w:rsidRPr="00563023">
        <w:rPr>
          <w:rFonts w:ascii="Nirmala UI" w:eastAsia="Times New Roman" w:hAnsi="Nirmala UI" w:cs="Nirmala UI"/>
          <w:bCs/>
          <w:i/>
          <w:sz w:val="24"/>
          <w:szCs w:val="24"/>
          <w:lang w:bidi="en-US"/>
        </w:rPr>
        <w:t xml:space="preserve">What is Life? </w:t>
      </w:r>
      <w:r w:rsidRPr="00563023">
        <w:rPr>
          <w:rFonts w:ascii="Nirmala UI" w:eastAsia="Times New Roman" w:hAnsi="Nirmala UI" w:cs="Nirmala UI"/>
          <w:bCs/>
          <w:sz w:val="24"/>
          <w:szCs w:val="24"/>
          <w:lang w:bidi="en-US"/>
        </w:rPr>
        <w:t xml:space="preserve">in a fully neocybernetic sense. </w:t>
      </w:r>
      <w:r w:rsidRPr="00563023">
        <w:rPr>
          <w:rFonts w:ascii="Nirmala UI" w:eastAsia="Times New Roman" w:hAnsi="Nirmala UI" w:cs="Nirmala UI"/>
          <w:bCs/>
          <w:sz w:val="24"/>
          <w:szCs w:val="24"/>
        </w:rPr>
        <w:t xml:space="preserve">Margulis’s biotic strand, directly responding to Maturana and Varela’s original conceptuality, joined Luhmann’s metabiotic strand to resolve one of Gaia </w:t>
      </w:r>
      <w:r w:rsidRPr="00563023">
        <w:rPr>
          <w:rFonts w:ascii="Nirmala UI" w:eastAsia="Times New Roman" w:hAnsi="Nirmala UI" w:cs="Nirmala UI"/>
          <w:bCs/>
          <w:sz w:val="24"/>
          <w:szCs w:val="24"/>
          <w:lang w:bidi="en-US"/>
        </w:rPr>
        <w:t xml:space="preserve">theory’s most persistent equivocations—the matter of whether Gaia is itself “alive.” As an autopoietic system in the metabiotic register, Gaia need not be identified with the form of life </w:t>
      </w:r>
      <w:r w:rsidRPr="00563023">
        <w:rPr>
          <w:rFonts w:ascii="Nirmala UI" w:eastAsia="Times New Roman" w:hAnsi="Nirmala UI" w:cs="Nirmala UI"/>
          <w:bCs/>
          <w:i/>
          <w:sz w:val="24"/>
          <w:szCs w:val="24"/>
          <w:lang w:bidi="en-US"/>
        </w:rPr>
        <w:t>per se</w:t>
      </w:r>
      <w:r w:rsidRPr="00563023">
        <w:rPr>
          <w:rFonts w:ascii="Nirmala UI" w:eastAsia="Times New Roman" w:hAnsi="Nirmala UI" w:cs="Nirmala UI"/>
          <w:bCs/>
          <w:sz w:val="24"/>
          <w:szCs w:val="24"/>
          <w:lang w:bidi="en-US"/>
        </w:rPr>
        <w:t xml:space="preserve">. Rather, </w:t>
      </w:r>
      <w:r w:rsidRPr="00563023">
        <w:rPr>
          <w:rFonts w:ascii="Nirmala UI" w:eastAsia="Times New Roman" w:hAnsi="Nirmala UI" w:cs="Nirmala UI"/>
          <w:bCs/>
          <w:i/>
          <w:sz w:val="24"/>
          <w:szCs w:val="24"/>
          <w:lang w:bidi="en-US"/>
        </w:rPr>
        <w:t>Gaia participates in an essential quality of individual living systems—the autopoietic form of organization</w:t>
      </w:r>
      <w:r w:rsidRPr="00563023">
        <w:rPr>
          <w:rFonts w:ascii="Nirmala UI" w:eastAsia="Times New Roman" w:hAnsi="Nirmala UI" w:cs="Nirmala UI"/>
          <w:bCs/>
          <w:sz w:val="24"/>
          <w:szCs w:val="24"/>
          <w:lang w:bidi="en-US"/>
        </w:rPr>
        <w:t xml:space="preserve">, an emergent, recursive form of self-production and self-maintenance, </w:t>
      </w:r>
      <w:r w:rsidRPr="00563023">
        <w:rPr>
          <w:rFonts w:ascii="Nirmala UI" w:eastAsia="Times New Roman" w:hAnsi="Nirmala UI" w:cs="Nirmala UI"/>
          <w:bCs/>
          <w:i/>
          <w:sz w:val="24"/>
          <w:szCs w:val="24"/>
          <w:lang w:bidi="en-US"/>
        </w:rPr>
        <w:t>within a metabiotic coupling of abiotic and biotic dynamics</w:t>
      </w:r>
      <w:r w:rsidRPr="00563023">
        <w:rPr>
          <w:rFonts w:ascii="Nirmala UI" w:eastAsia="Times New Roman" w:hAnsi="Nirmala UI" w:cs="Nirmala UI"/>
          <w:bCs/>
          <w:sz w:val="24"/>
          <w:szCs w:val="24"/>
          <w:lang w:bidi="en-US"/>
        </w:rPr>
        <w:t>. Autopoietic Gaia arises as a “property of interactions” from the inextricable interpenetration of the biota with the seas, the skies, and the rocks, after eons of their own extra-biotic commerce with the dying generations of living forms.</w:t>
      </w:r>
      <w:r w:rsidRPr="00563023">
        <w:rPr>
          <w:rFonts w:ascii="Nirmala UI" w:hAnsi="Nirmala UI" w:cs="Nirmala UI"/>
          <w:sz w:val="24"/>
          <w:szCs w:val="24"/>
        </w:rPr>
        <w:t xml:space="preserve"> </w:t>
      </w:r>
      <w:r w:rsidRPr="00563023">
        <w:rPr>
          <w:rFonts w:ascii="Nirmala UI" w:eastAsia="Times New Roman" w:hAnsi="Nirmala UI" w:cs="Nirmala UI"/>
          <w:bCs/>
          <w:sz w:val="24"/>
          <w:szCs w:val="24"/>
          <w:lang w:bidi="en-US"/>
        </w:rPr>
        <w:t>Materially, the Gaia of this planet emerge</w:t>
      </w:r>
      <w:r>
        <w:rPr>
          <w:rFonts w:ascii="Nirmala UI" w:eastAsia="Times New Roman" w:hAnsi="Nirmala UI" w:cs="Nirmala UI"/>
          <w:bCs/>
          <w:sz w:val="24"/>
          <w:szCs w:val="24"/>
          <w:lang w:bidi="en-US"/>
        </w:rPr>
        <w:t>s</w:t>
      </w:r>
      <w:r w:rsidRPr="00563023">
        <w:rPr>
          <w:rFonts w:ascii="Nirmala UI" w:eastAsia="Times New Roman" w:hAnsi="Nirmala UI" w:cs="Nirmala UI"/>
          <w:bCs/>
          <w:sz w:val="24"/>
          <w:szCs w:val="24"/>
          <w:lang w:bidi="en-US"/>
        </w:rPr>
        <w:t xml:space="preserve"> in a fashion unique to the peculiarities of its situation. Although Gaian processes, “other Gaias,” are entirely conceivable on other planets harboring life, our Gaia is a planetary one-off. Perhaps this Gaia will produce buds in the form of space-faring closed environments launched from Earth. In the meantime, as a population of one, its autopoiesis may be the most universal property of its organization.</w:t>
      </w:r>
      <w:bookmarkStart w:id="1" w:name="_bookmark0"/>
      <w:bookmarkEnd w:id="1"/>
    </w:p>
    <w:p w:rsidR="00AA6765" w:rsidRPr="00563023" w:rsidRDefault="00AA6765" w:rsidP="00AA6765">
      <w:pPr>
        <w:kinsoku w:val="0"/>
        <w:overflowPunct w:val="0"/>
        <w:autoSpaceDE w:val="0"/>
        <w:autoSpaceDN w:val="0"/>
        <w:adjustRightInd w:val="0"/>
        <w:spacing w:after="0" w:line="360" w:lineRule="auto"/>
        <w:ind w:firstLine="720"/>
        <w:jc w:val="both"/>
        <w:rPr>
          <w:rFonts w:ascii="Nirmala UI" w:hAnsi="Nirmala UI" w:cs="Nirmala UI"/>
          <w:sz w:val="24"/>
          <w:szCs w:val="24"/>
        </w:rPr>
      </w:pPr>
      <w:r w:rsidRPr="00563023">
        <w:rPr>
          <w:rFonts w:ascii="Nirmala UI" w:hAnsi="Nirmala UI" w:cs="Nirmala UI"/>
          <w:sz w:val="24"/>
          <w:szCs w:val="24"/>
        </w:rPr>
        <w:t xml:space="preserve">When Lovelock singly or in concert with Margulis brought the Gaia hypothesis forward in the early 1970s, </w:t>
      </w:r>
      <w:r w:rsidR="0017282D">
        <w:rPr>
          <w:rFonts w:ascii="Nirmala UI" w:hAnsi="Nirmala UI" w:cs="Nirmala UI"/>
          <w:sz w:val="24"/>
          <w:szCs w:val="24"/>
        </w:rPr>
        <w:t>they</w:t>
      </w:r>
      <w:r>
        <w:rPr>
          <w:rFonts w:ascii="Nirmala UI" w:hAnsi="Nirmala UI" w:cs="Nirmala UI"/>
          <w:sz w:val="24"/>
          <w:szCs w:val="24"/>
        </w:rPr>
        <w:t xml:space="preserve"> </w:t>
      </w:r>
      <w:r w:rsidRPr="00563023">
        <w:rPr>
          <w:rFonts w:ascii="Nirmala UI" w:hAnsi="Nirmala UI" w:cs="Nirmala UI"/>
          <w:sz w:val="24"/>
          <w:szCs w:val="24"/>
        </w:rPr>
        <w:t xml:space="preserve">introduced </w:t>
      </w:r>
      <w:r w:rsidR="0017282D">
        <w:rPr>
          <w:rFonts w:ascii="Nirmala UI" w:hAnsi="Nirmala UI" w:cs="Nirmala UI"/>
          <w:sz w:val="24"/>
          <w:szCs w:val="24"/>
        </w:rPr>
        <w:t xml:space="preserve">it </w:t>
      </w:r>
      <w:r w:rsidRPr="00563023">
        <w:rPr>
          <w:rFonts w:ascii="Nirmala UI" w:hAnsi="Nirmala UI" w:cs="Nirmala UI"/>
          <w:sz w:val="24"/>
          <w:szCs w:val="24"/>
        </w:rPr>
        <w:t xml:space="preserve">at specialized locations in normal corners of geoscience. However, the incursion of biological considerations necessary to fill out </w:t>
      </w:r>
      <w:r w:rsidRPr="00563023">
        <w:rPr>
          <w:rFonts w:ascii="Nirmala UI" w:hAnsi="Nirmala UI" w:cs="Nirmala UI"/>
          <w:sz w:val="24"/>
          <w:szCs w:val="24"/>
        </w:rPr>
        <w:lastRenderedPageBreak/>
        <w:t>Lovelock’s original physico-chemical arguments for a planetary state of atmospheric homeostasis carried the Gaia hypothesis into uncharted regions of disciplinary hybridity and conceptual heresy. Even prior to Margulis’s collaboration, no previous scientific argument had suggested the presence of a planetary “homeostat” comprised of circular worldly mechanisms by which life modulated its environment to maintain the composition of the atmosphere in a state fit for its continued flourishing. Yet within a few years, this rangy and seemingly improbable biocybernetic concept began to infiltrate and provoke mainstream scientific discussion.</w:t>
      </w:r>
    </w:p>
    <w:p w:rsidR="00CA2342" w:rsidRDefault="00FD0930" w:rsidP="00AA6765">
      <w:pPr>
        <w:widowControl w:val="0"/>
        <w:kinsoku w:val="0"/>
        <w:overflowPunct w:val="0"/>
        <w:autoSpaceDE w:val="0"/>
        <w:autoSpaceDN w:val="0"/>
        <w:spacing w:after="0" w:line="360" w:lineRule="auto"/>
        <w:ind w:firstLine="720"/>
        <w:jc w:val="both"/>
        <w:rPr>
          <w:rFonts w:ascii="Nirmala UI" w:eastAsia="Nirmala UI" w:hAnsi="Nirmala UI" w:cs="Nirmala UI"/>
          <w:sz w:val="24"/>
          <w:szCs w:val="24"/>
          <w:lang w:bidi="en-US"/>
        </w:rPr>
      </w:pPr>
      <w:r w:rsidRPr="00563023">
        <w:rPr>
          <w:rFonts w:ascii="Nirmala UI" w:eastAsia="Nirmala UI" w:hAnsi="Nirmala UI" w:cs="Nirmala UI"/>
          <w:sz w:val="24"/>
          <w:szCs w:val="24"/>
          <w:lang w:bidi="en-US"/>
        </w:rPr>
        <w:t xml:space="preserve"> </w:t>
      </w:r>
      <w:r w:rsidR="00AA6765" w:rsidRPr="00563023">
        <w:rPr>
          <w:rFonts w:ascii="Nirmala UI" w:eastAsia="Nirmala UI" w:hAnsi="Nirmala UI" w:cs="Nirmala UI"/>
          <w:sz w:val="24"/>
          <w:szCs w:val="24"/>
          <w:lang w:bidi="en-US"/>
        </w:rPr>
        <w:t>“The presence of a biological cybernetic system able to homeostat the planet for an optimum physical and chemical state appropriate to its current biosphere becomes a possibility.”</w:t>
      </w:r>
      <w:r w:rsidR="00AA6765" w:rsidRPr="00563023">
        <w:rPr>
          <w:rFonts w:ascii="Nirmala UI" w:eastAsia="Nirmala UI" w:hAnsi="Nirmala UI" w:cs="Nirmala UI"/>
          <w:sz w:val="24"/>
          <w:szCs w:val="24"/>
          <w:vertAlign w:val="superscript"/>
          <w:lang w:bidi="en-US"/>
        </w:rPr>
        <w:endnoteReference w:id="10"/>
      </w:r>
      <w:r w:rsidR="00AA6765" w:rsidRPr="00563023">
        <w:rPr>
          <w:rFonts w:ascii="Nirmala UI" w:eastAsia="Nirmala UI" w:hAnsi="Nirmala UI" w:cs="Nirmala UI"/>
          <w:position w:val="9"/>
          <w:sz w:val="24"/>
          <w:szCs w:val="24"/>
          <w:lang w:bidi="en-US"/>
        </w:rPr>
        <w:t xml:space="preserve"> </w:t>
      </w:r>
      <w:r w:rsidR="00AA6765" w:rsidRPr="00563023">
        <w:rPr>
          <w:rFonts w:ascii="Nirmala UI" w:eastAsia="Nirmala UI" w:hAnsi="Nirmala UI" w:cs="Nirmala UI"/>
          <w:sz w:val="24"/>
          <w:szCs w:val="24"/>
          <w:lang w:bidi="en-US"/>
        </w:rPr>
        <w:t>This is the initial form of Lovelock’s hypothesis regarding the self-regulation of the planetary atmosphere, at the moment that it started its scientific career under the name of Gaia. It is a crude sketch, but it captures Gaia’s introduction as an application of cybernetic systems theory. We might say that cybernetics is in Gaia’s DNA. But this would be a misleading figure for the system itself,</w:t>
      </w:r>
      <w:r w:rsidR="00AA6765" w:rsidRPr="00563023">
        <w:rPr>
          <w:rFonts w:ascii="Nirmala UI" w:hAnsi="Nirmala UI" w:cs="Nirmala UI"/>
          <w:sz w:val="24"/>
          <w:szCs w:val="24"/>
          <w:lang w:bidi="en-US"/>
        </w:rPr>
        <w:t xml:space="preserve"> because </w:t>
      </w:r>
      <w:r w:rsidR="00AA6765" w:rsidRPr="00563023">
        <w:rPr>
          <w:rFonts w:ascii="Nirmala UI" w:hAnsi="Nirmala UI" w:cs="Nirmala UI"/>
          <w:color w:val="1C1C1C"/>
          <w:sz w:val="24"/>
          <w:szCs w:val="24"/>
          <w:lang w:bidi="en-US"/>
        </w:rPr>
        <w:t>Gaia has no single or dedicated genome devoted to its own reproduction. This alone makes it different in kind from any living “organism,” all of which reproduce one way or another. A</w:t>
      </w:r>
      <w:r w:rsidR="00AA6765" w:rsidRPr="00563023">
        <w:rPr>
          <w:rFonts w:ascii="Nirmala UI" w:hAnsi="Nirmala UI" w:cs="Nirmala UI"/>
          <w:color w:val="000000"/>
          <w:sz w:val="24"/>
          <w:szCs w:val="24"/>
          <w:lang w:bidi="en-US"/>
        </w:rPr>
        <w:t xml:space="preserve">nd as cybernetics has mutated and diverged over the decades, so have the descriptions of Gaia as a system. Lovelock and Margulis’s seminal writings were also the first to bring multiple lines of systems discourses and theories to bear on the Gaia concept. </w:t>
      </w:r>
      <w:r w:rsidR="00AA6765">
        <w:rPr>
          <w:rFonts w:ascii="Nirmala UI" w:hAnsi="Nirmala UI" w:cs="Nirmala UI"/>
          <w:color w:val="000000"/>
          <w:sz w:val="24"/>
          <w:szCs w:val="24"/>
          <w:lang w:bidi="en-US"/>
        </w:rPr>
        <w:t>I</w:t>
      </w:r>
      <w:r w:rsidR="00AA6765" w:rsidRPr="00563023">
        <w:rPr>
          <w:rFonts w:ascii="Nirmala UI" w:hAnsi="Nirmala UI" w:cs="Nirmala UI"/>
          <w:color w:val="000000"/>
          <w:sz w:val="24"/>
          <w:szCs w:val="24"/>
          <w:lang w:bidi="en-US"/>
        </w:rPr>
        <w:t xml:space="preserve">t turned out to be particularly significant for Gaia’s discursive evolution that a primary outlet for its hypothesis was </w:t>
      </w:r>
      <w:r w:rsidR="00AA6765" w:rsidRPr="00563023">
        <w:rPr>
          <w:rFonts w:ascii="Nirmala UI" w:hAnsi="Nirmala UI" w:cs="Nirmala UI"/>
          <w:i/>
          <w:iCs/>
          <w:color w:val="000000"/>
          <w:sz w:val="24"/>
          <w:szCs w:val="24"/>
          <w:lang w:bidi="en-US"/>
        </w:rPr>
        <w:t>CoEvolution Quarterly</w:t>
      </w:r>
      <w:r w:rsidR="00AA6765" w:rsidRPr="00563023">
        <w:rPr>
          <w:rFonts w:ascii="Nirmala UI" w:hAnsi="Nirmala UI" w:cs="Nirmala UI"/>
          <w:color w:val="000000"/>
          <w:sz w:val="24"/>
          <w:szCs w:val="24"/>
          <w:lang w:bidi="en-US"/>
        </w:rPr>
        <w:t xml:space="preserve">, the periodical successor to the </w:t>
      </w:r>
      <w:r w:rsidR="00AA6765" w:rsidRPr="00563023">
        <w:rPr>
          <w:rFonts w:ascii="Nirmala UI" w:hAnsi="Nirmala UI" w:cs="Nirmala UI"/>
          <w:i/>
          <w:iCs/>
          <w:color w:val="000000"/>
          <w:sz w:val="24"/>
          <w:szCs w:val="24"/>
          <w:lang w:bidi="en-US"/>
        </w:rPr>
        <w:t>Whole Earth Catalog</w:t>
      </w:r>
      <w:r w:rsidR="00AA6765" w:rsidRPr="00563023">
        <w:rPr>
          <w:rFonts w:ascii="Nirmala UI" w:hAnsi="Nirmala UI" w:cs="Nirmala UI"/>
          <w:color w:val="000000"/>
          <w:sz w:val="24"/>
          <w:szCs w:val="24"/>
          <w:lang w:bidi="en-US"/>
        </w:rPr>
        <w:t>. As a result, early in their mutual and partially parallel developments, Gaia theory directly encountered second-order cybernetics, a leading edge of system’s theory’s own epoch of countercultural transformation.</w:t>
      </w:r>
      <w:r w:rsidR="00CA2342" w:rsidRPr="00CA2342">
        <w:rPr>
          <w:rFonts w:ascii="Nirmala UI" w:eastAsia="Nirmala UI" w:hAnsi="Nirmala UI" w:cs="Nirmala UI"/>
          <w:sz w:val="24"/>
          <w:szCs w:val="24"/>
          <w:lang w:bidi="en-US"/>
        </w:rPr>
        <w:t xml:space="preserve"> </w:t>
      </w:r>
      <w:r>
        <w:rPr>
          <w:rFonts w:ascii="Nirmala UI" w:eastAsia="Nirmala UI" w:hAnsi="Nirmala UI" w:cs="Nirmala UI"/>
          <w:sz w:val="24"/>
          <w:szCs w:val="24"/>
          <w:lang w:bidi="en-US"/>
        </w:rPr>
        <w:t>We will come back to this.</w:t>
      </w:r>
    </w:p>
    <w:p w:rsidR="00FD0930" w:rsidRPr="00563023" w:rsidRDefault="00FD0930" w:rsidP="00FD0930">
      <w:pPr>
        <w:kinsoku w:val="0"/>
        <w:overflowPunct w:val="0"/>
        <w:autoSpaceDE w:val="0"/>
        <w:autoSpaceDN w:val="0"/>
        <w:adjustRightInd w:val="0"/>
        <w:spacing w:after="0" w:line="360" w:lineRule="auto"/>
        <w:ind w:firstLine="720"/>
        <w:jc w:val="both"/>
        <w:rPr>
          <w:rFonts w:ascii="Nirmala UI" w:hAnsi="Nirmala UI" w:cs="Nirmala UI"/>
          <w:sz w:val="24"/>
          <w:szCs w:val="24"/>
        </w:rPr>
      </w:pPr>
      <w:r w:rsidRPr="00563023">
        <w:rPr>
          <w:rFonts w:ascii="Nirmala UI" w:hAnsi="Nirmala UI" w:cs="Nirmala UI"/>
          <w:sz w:val="24"/>
          <w:szCs w:val="24"/>
        </w:rPr>
        <w:t>The Gaia hypothesis also underwent an unusually vigorous extra-scientific development</w:t>
      </w:r>
      <w:r w:rsidRPr="00563023">
        <w:rPr>
          <w:rFonts w:ascii="Nirmala UI" w:hAnsi="Nirmala UI" w:cs="Nirmala UI"/>
          <w:spacing w:val="52"/>
          <w:sz w:val="24"/>
          <w:szCs w:val="24"/>
        </w:rPr>
        <w:t xml:space="preserve"> </w:t>
      </w:r>
      <w:r w:rsidRPr="00563023">
        <w:rPr>
          <w:rFonts w:ascii="Nirmala UI" w:hAnsi="Nirmala UI" w:cs="Nirmala UI"/>
          <w:sz w:val="24"/>
          <w:szCs w:val="24"/>
        </w:rPr>
        <w:t>into</w:t>
      </w:r>
      <w:r w:rsidRPr="00563023">
        <w:rPr>
          <w:rFonts w:ascii="Nirmala UI" w:hAnsi="Nirmala UI" w:cs="Nirmala UI"/>
          <w:spacing w:val="52"/>
          <w:sz w:val="24"/>
          <w:szCs w:val="24"/>
        </w:rPr>
        <w:t xml:space="preserve"> </w:t>
      </w:r>
      <w:r w:rsidRPr="00563023">
        <w:rPr>
          <w:rFonts w:ascii="Nirmala UI" w:hAnsi="Nirmala UI" w:cs="Nirmala UI"/>
          <w:sz w:val="24"/>
          <w:szCs w:val="24"/>
        </w:rPr>
        <w:t>a</w:t>
      </w:r>
      <w:r w:rsidRPr="00563023">
        <w:rPr>
          <w:rFonts w:ascii="Nirmala UI" w:hAnsi="Nirmala UI" w:cs="Nirmala UI"/>
          <w:spacing w:val="52"/>
          <w:sz w:val="24"/>
          <w:szCs w:val="24"/>
        </w:rPr>
        <w:t xml:space="preserve"> </w:t>
      </w:r>
      <w:r w:rsidRPr="00563023">
        <w:rPr>
          <w:rFonts w:ascii="Nirmala UI" w:hAnsi="Nirmala UI" w:cs="Nirmala UI"/>
          <w:sz w:val="24"/>
          <w:szCs w:val="24"/>
        </w:rPr>
        <w:t>spectrum</w:t>
      </w:r>
      <w:r w:rsidRPr="00563023">
        <w:rPr>
          <w:rFonts w:ascii="Nirmala UI" w:hAnsi="Nirmala UI" w:cs="Nirmala UI"/>
          <w:spacing w:val="51"/>
          <w:sz w:val="24"/>
          <w:szCs w:val="24"/>
        </w:rPr>
        <w:t xml:space="preserve"> </w:t>
      </w:r>
      <w:r w:rsidRPr="00563023">
        <w:rPr>
          <w:rFonts w:ascii="Nirmala UI" w:hAnsi="Nirmala UI" w:cs="Nirmala UI"/>
          <w:sz w:val="24"/>
          <w:szCs w:val="24"/>
        </w:rPr>
        <w:t>of</w:t>
      </w:r>
      <w:r w:rsidRPr="00563023">
        <w:rPr>
          <w:rFonts w:ascii="Nirmala UI" w:hAnsi="Nirmala UI" w:cs="Nirmala UI"/>
          <w:spacing w:val="51"/>
          <w:sz w:val="24"/>
          <w:szCs w:val="24"/>
        </w:rPr>
        <w:t xml:space="preserve"> </w:t>
      </w:r>
      <w:r w:rsidRPr="00563023">
        <w:rPr>
          <w:rFonts w:ascii="Nirmala UI" w:hAnsi="Nirmala UI" w:cs="Nirmala UI"/>
          <w:sz w:val="24"/>
          <w:szCs w:val="24"/>
        </w:rPr>
        <w:t>Gaia</w:t>
      </w:r>
      <w:r w:rsidRPr="00563023">
        <w:rPr>
          <w:rFonts w:ascii="Nirmala UI" w:hAnsi="Nirmala UI" w:cs="Nirmala UI"/>
          <w:spacing w:val="51"/>
          <w:sz w:val="24"/>
          <w:szCs w:val="24"/>
        </w:rPr>
        <w:t xml:space="preserve"> </w:t>
      </w:r>
      <w:r w:rsidRPr="00563023">
        <w:rPr>
          <w:rFonts w:ascii="Nirmala UI" w:hAnsi="Nirmala UI" w:cs="Nirmala UI"/>
          <w:sz w:val="24"/>
          <w:szCs w:val="24"/>
        </w:rPr>
        <w:t>figures</w:t>
      </w:r>
      <w:r w:rsidRPr="00563023">
        <w:rPr>
          <w:rFonts w:ascii="Nirmala UI" w:hAnsi="Nirmala UI" w:cs="Nirmala UI"/>
          <w:spacing w:val="51"/>
          <w:sz w:val="24"/>
          <w:szCs w:val="24"/>
        </w:rPr>
        <w:t xml:space="preserve"> </w:t>
      </w:r>
      <w:r w:rsidRPr="00563023">
        <w:rPr>
          <w:rFonts w:ascii="Nirmala UI" w:hAnsi="Nirmala UI" w:cs="Nirmala UI"/>
          <w:sz w:val="24"/>
          <w:szCs w:val="24"/>
        </w:rPr>
        <w:t>ranging</w:t>
      </w:r>
      <w:r w:rsidRPr="00563023">
        <w:rPr>
          <w:rFonts w:ascii="Nirmala UI" w:hAnsi="Nirmala UI" w:cs="Nirmala UI"/>
          <w:spacing w:val="52"/>
          <w:sz w:val="24"/>
          <w:szCs w:val="24"/>
        </w:rPr>
        <w:t xml:space="preserve"> </w:t>
      </w:r>
      <w:r w:rsidRPr="00563023">
        <w:rPr>
          <w:rFonts w:ascii="Nirmala UI" w:hAnsi="Nirmala UI" w:cs="Nirmala UI"/>
          <w:sz w:val="24"/>
          <w:szCs w:val="24"/>
        </w:rPr>
        <w:t>from naive</w:t>
      </w:r>
      <w:r w:rsidRPr="00563023">
        <w:rPr>
          <w:rFonts w:ascii="Nirmala UI" w:hAnsi="Nirmala UI" w:cs="Nirmala UI"/>
          <w:spacing w:val="51"/>
          <w:sz w:val="24"/>
          <w:szCs w:val="24"/>
        </w:rPr>
        <w:t xml:space="preserve"> </w:t>
      </w:r>
      <w:r w:rsidRPr="00563023">
        <w:rPr>
          <w:rFonts w:ascii="Nirmala UI" w:hAnsi="Nirmala UI" w:cs="Nirmala UI"/>
          <w:sz w:val="24"/>
          <w:szCs w:val="24"/>
        </w:rPr>
        <w:t>and</w:t>
      </w:r>
      <w:r w:rsidRPr="00563023">
        <w:rPr>
          <w:rFonts w:ascii="Nirmala UI" w:hAnsi="Nirmala UI" w:cs="Nirmala UI"/>
          <w:spacing w:val="52"/>
          <w:sz w:val="24"/>
          <w:szCs w:val="24"/>
        </w:rPr>
        <w:t xml:space="preserve"> </w:t>
      </w:r>
      <w:r w:rsidRPr="00563023">
        <w:rPr>
          <w:rFonts w:ascii="Nirmala UI" w:hAnsi="Nirmala UI" w:cs="Nirmala UI"/>
          <w:sz w:val="24"/>
          <w:szCs w:val="24"/>
        </w:rPr>
        <w:t>outlandish</w:t>
      </w:r>
      <w:r w:rsidRPr="00563023">
        <w:rPr>
          <w:rFonts w:ascii="Nirmala UI" w:hAnsi="Nirmala UI" w:cs="Nirmala UI"/>
          <w:spacing w:val="53"/>
          <w:sz w:val="24"/>
          <w:szCs w:val="24"/>
        </w:rPr>
        <w:t xml:space="preserve"> </w:t>
      </w:r>
      <w:r w:rsidRPr="00563023">
        <w:rPr>
          <w:rFonts w:ascii="Nirmala UI" w:hAnsi="Nirmala UI" w:cs="Nirmala UI"/>
          <w:sz w:val="24"/>
          <w:szCs w:val="24"/>
        </w:rPr>
        <w:t xml:space="preserve">to </w:t>
      </w:r>
      <w:r w:rsidRPr="00563023">
        <w:rPr>
          <w:rFonts w:ascii="Nirmala UI" w:hAnsi="Nirmala UI" w:cs="Nirmala UI"/>
          <w:sz w:val="24"/>
          <w:szCs w:val="24"/>
        </w:rPr>
        <w:lastRenderedPageBreak/>
        <w:t>inspired and indispensable.</w:t>
      </w:r>
      <w:r w:rsidRPr="00563023">
        <w:rPr>
          <w:rFonts w:ascii="Nirmala UI" w:hAnsi="Nirmala UI" w:cs="Nirmala UI"/>
          <w:sz w:val="24"/>
          <w:szCs w:val="24"/>
          <w:vertAlign w:val="superscript"/>
        </w:rPr>
        <w:endnoteReference w:id="11"/>
      </w:r>
      <w:r w:rsidRPr="00563023">
        <w:rPr>
          <w:rFonts w:ascii="Nirmala UI" w:hAnsi="Nirmala UI" w:cs="Nirmala UI"/>
          <w:position w:val="9"/>
          <w:sz w:val="24"/>
          <w:szCs w:val="24"/>
        </w:rPr>
        <w:t xml:space="preserve"> </w:t>
      </w:r>
      <w:r w:rsidRPr="00563023">
        <w:rPr>
          <w:rFonts w:ascii="Nirmala UI" w:hAnsi="Nirmala UI" w:cs="Nirmala UI"/>
          <w:sz w:val="24"/>
          <w:szCs w:val="24"/>
        </w:rPr>
        <w:t>Two reasons at least stand out for the unusual and abiding mobility of this scientific turn on the name of an archaic female deity. The first</w:t>
      </w:r>
      <w:r>
        <w:rPr>
          <w:rFonts w:ascii="Nirmala UI" w:hAnsi="Nirmala UI" w:cs="Nirmala UI"/>
          <w:sz w:val="24"/>
          <w:szCs w:val="24"/>
        </w:rPr>
        <w:t>, of course,</w:t>
      </w:r>
      <w:r w:rsidRPr="00563023">
        <w:rPr>
          <w:rFonts w:ascii="Nirmala UI" w:hAnsi="Nirmala UI" w:cs="Nirmala UI"/>
          <w:sz w:val="24"/>
          <w:szCs w:val="24"/>
        </w:rPr>
        <w:t xml:space="preserve"> is “Gaia,” the name itself, and its manifold resonances as a term with which to conjure a wide swath of cultural r</w:t>
      </w:r>
      <w:r>
        <w:rPr>
          <w:rFonts w:ascii="Nirmala UI" w:hAnsi="Nirmala UI" w:cs="Nirmala UI"/>
          <w:sz w:val="24"/>
          <w:szCs w:val="24"/>
        </w:rPr>
        <w:t>esponses. But t</w:t>
      </w:r>
      <w:r w:rsidRPr="00563023">
        <w:rPr>
          <w:rFonts w:ascii="Nirmala UI" w:hAnsi="Nirmala UI" w:cs="Nirmala UI"/>
          <w:sz w:val="24"/>
          <w:szCs w:val="24"/>
        </w:rPr>
        <w:t xml:space="preserve">he other is </w:t>
      </w:r>
      <w:r>
        <w:rPr>
          <w:rFonts w:ascii="Nirmala UI" w:hAnsi="Nirmala UI" w:cs="Nirmala UI"/>
          <w:sz w:val="24"/>
          <w:szCs w:val="24"/>
        </w:rPr>
        <w:t>equally profound—</w:t>
      </w:r>
      <w:r w:rsidRPr="00563023">
        <w:rPr>
          <w:rFonts w:ascii="Nirmala UI" w:hAnsi="Nirmala UI" w:cs="Nirmala UI"/>
          <w:sz w:val="24"/>
          <w:szCs w:val="24"/>
        </w:rPr>
        <w:t xml:space="preserve">the creative chemistry of the scientific collaboration fashioned by Lovelock and Margulis. </w:t>
      </w:r>
      <w:r>
        <w:rPr>
          <w:rFonts w:ascii="Nirmala UI" w:hAnsi="Nirmala UI" w:cs="Nirmala UI"/>
          <w:sz w:val="24"/>
          <w:szCs w:val="24"/>
        </w:rPr>
        <w:t>C</w:t>
      </w:r>
      <w:r w:rsidRPr="00563023">
        <w:rPr>
          <w:rFonts w:ascii="Nirmala UI" w:hAnsi="Nirmala UI" w:cs="Nirmala UI"/>
          <w:sz w:val="24"/>
          <w:szCs w:val="24"/>
        </w:rPr>
        <w:t>ombining his expertise in chemistry, geology, physiology, and cybernetics with her profound grounding in microbial evolution and ecology, over time they established a fully geobiological Gaia concept whose worldview-shaking import</w:t>
      </w:r>
      <w:r>
        <w:rPr>
          <w:rFonts w:ascii="Nirmala UI" w:hAnsi="Nirmala UI" w:cs="Nirmala UI"/>
          <w:sz w:val="24"/>
          <w:szCs w:val="24"/>
        </w:rPr>
        <w:t xml:space="preserve"> </w:t>
      </w:r>
      <w:r w:rsidRPr="00563023">
        <w:rPr>
          <w:rFonts w:ascii="Nirmala UI" w:hAnsi="Nirmala UI" w:cs="Nirmala UI"/>
          <w:sz w:val="24"/>
          <w:szCs w:val="24"/>
        </w:rPr>
        <w:t>was not lost on its progenitors. Nor should it be lost sight of now.</w:t>
      </w:r>
    </w:p>
    <w:p w:rsidR="00AA6765" w:rsidRDefault="00FD0930" w:rsidP="00AA6765">
      <w:pPr>
        <w:widowControl w:val="0"/>
        <w:kinsoku w:val="0"/>
        <w:overflowPunct w:val="0"/>
        <w:autoSpaceDE w:val="0"/>
        <w:autoSpaceDN w:val="0"/>
        <w:spacing w:after="0" w:line="360" w:lineRule="auto"/>
        <w:ind w:firstLine="720"/>
        <w:jc w:val="both"/>
        <w:rPr>
          <w:rFonts w:ascii="Nirmala UI" w:hAnsi="Nirmala UI" w:cs="Nirmala UI"/>
          <w:sz w:val="24"/>
          <w:szCs w:val="24"/>
          <w:lang w:bidi="en-US"/>
        </w:rPr>
      </w:pPr>
      <w:r>
        <w:rPr>
          <w:rFonts w:ascii="Nirmala UI" w:eastAsia="Nirmala UI" w:hAnsi="Nirmala UI" w:cs="Nirmala UI"/>
          <w:sz w:val="24"/>
          <w:szCs w:val="24"/>
          <w:lang w:bidi="en-US"/>
        </w:rPr>
        <w:t xml:space="preserve">Contemporary </w:t>
      </w:r>
      <w:r w:rsidR="00CA2342" w:rsidRPr="00563023">
        <w:rPr>
          <w:rFonts w:ascii="Nirmala UI" w:eastAsia="Nirmala UI" w:hAnsi="Nirmala UI" w:cs="Nirmala UI"/>
          <w:sz w:val="24"/>
          <w:szCs w:val="24"/>
          <w:lang w:bidi="en-US"/>
        </w:rPr>
        <w:t xml:space="preserve">scientific and scholarly attention and debate </w:t>
      </w:r>
      <w:r w:rsidR="00CA2342">
        <w:rPr>
          <w:rFonts w:ascii="Nirmala UI" w:eastAsia="Nirmala UI" w:hAnsi="Nirmala UI" w:cs="Nirmala UI"/>
          <w:sz w:val="24"/>
          <w:szCs w:val="24"/>
          <w:lang w:bidi="en-US"/>
        </w:rPr>
        <w:t xml:space="preserve">at large </w:t>
      </w:r>
      <w:r w:rsidR="00CA2342" w:rsidRPr="00563023">
        <w:rPr>
          <w:rFonts w:ascii="Nirmala UI" w:eastAsia="Nirmala UI" w:hAnsi="Nirmala UI" w:cs="Nirmala UI"/>
          <w:sz w:val="24"/>
          <w:szCs w:val="24"/>
          <w:lang w:bidi="en-US"/>
        </w:rPr>
        <w:t>have precipitated a bona fide discourse of Gaia theory.</w:t>
      </w:r>
      <w:r w:rsidR="00CA2342" w:rsidRPr="00563023">
        <w:rPr>
          <w:rFonts w:ascii="Nirmala UI" w:eastAsia="Nirmala UI" w:hAnsi="Nirmala UI" w:cs="Nirmala UI"/>
          <w:sz w:val="24"/>
          <w:szCs w:val="24"/>
          <w:vertAlign w:val="superscript"/>
          <w:lang w:bidi="en-US"/>
        </w:rPr>
        <w:endnoteReference w:id="12"/>
      </w:r>
      <w:r w:rsidR="00CA2342" w:rsidRPr="00563023">
        <w:rPr>
          <w:rFonts w:ascii="Nirmala UI" w:eastAsia="Nirmala UI" w:hAnsi="Nirmala UI" w:cs="Nirmala UI"/>
          <w:position w:val="9"/>
          <w:sz w:val="24"/>
          <w:szCs w:val="24"/>
          <w:lang w:bidi="en-US"/>
        </w:rPr>
        <w:t xml:space="preserve"> </w:t>
      </w:r>
      <w:r w:rsidR="00CA2342">
        <w:rPr>
          <w:rFonts w:ascii="Nirmala UI" w:eastAsia="Nirmala UI" w:hAnsi="Nirmala UI" w:cs="Nirmala UI"/>
          <w:sz w:val="24"/>
          <w:szCs w:val="24"/>
          <w:lang w:bidi="en-US"/>
        </w:rPr>
        <w:t>T</w:t>
      </w:r>
      <w:r w:rsidR="00CA2342" w:rsidRPr="00563023">
        <w:rPr>
          <w:rFonts w:ascii="Nirmala UI" w:eastAsia="Nirmala UI" w:hAnsi="Nirmala UI" w:cs="Nirmala UI"/>
          <w:sz w:val="24"/>
          <w:szCs w:val="24"/>
          <w:lang w:bidi="en-US"/>
        </w:rPr>
        <w:t>he academic mainstreaming of many of</w:t>
      </w:r>
      <w:r w:rsidR="00CA2342" w:rsidRPr="00563023">
        <w:rPr>
          <w:rFonts w:ascii="Nirmala UI" w:hAnsi="Nirmala UI" w:cs="Nirmala UI"/>
          <w:sz w:val="24"/>
          <w:szCs w:val="24"/>
          <w:lang w:bidi="en-US"/>
        </w:rPr>
        <w:t xml:space="preserve"> Lovelock and Margulis’s formerly controversial ideas has coalesced in research fronts from</w:t>
      </w:r>
      <w:r w:rsidR="00CA2342">
        <w:rPr>
          <w:rFonts w:ascii="Nirmala UI" w:hAnsi="Nirmala UI" w:cs="Nirmala UI"/>
          <w:spacing w:val="58"/>
          <w:sz w:val="24"/>
          <w:szCs w:val="24"/>
          <w:lang w:bidi="en-US"/>
        </w:rPr>
        <w:t xml:space="preserve"> </w:t>
      </w:r>
      <w:r w:rsidR="00CA2342" w:rsidRPr="00563023">
        <w:rPr>
          <w:rFonts w:ascii="Nirmala UI" w:hAnsi="Nirmala UI" w:cs="Nirmala UI"/>
          <w:sz w:val="24"/>
          <w:szCs w:val="24"/>
          <w:lang w:bidi="en-US"/>
        </w:rPr>
        <w:t>biogeochemistry</w:t>
      </w:r>
      <w:r w:rsidR="00CA2342" w:rsidRPr="00563023">
        <w:rPr>
          <w:rFonts w:ascii="Nirmala UI" w:hAnsi="Nirmala UI" w:cs="Nirmala UI"/>
          <w:spacing w:val="60"/>
          <w:sz w:val="24"/>
          <w:szCs w:val="24"/>
          <w:lang w:bidi="en-US"/>
        </w:rPr>
        <w:t xml:space="preserve"> </w:t>
      </w:r>
      <w:r w:rsidR="00CA2342" w:rsidRPr="00563023">
        <w:rPr>
          <w:rFonts w:ascii="Nirmala UI" w:hAnsi="Nirmala UI" w:cs="Nirmala UI"/>
          <w:sz w:val="24"/>
          <w:szCs w:val="24"/>
          <w:lang w:bidi="en-US"/>
        </w:rPr>
        <w:t>to</w:t>
      </w:r>
      <w:r w:rsidR="00CA2342" w:rsidRPr="00563023">
        <w:rPr>
          <w:rFonts w:ascii="Nirmala UI" w:hAnsi="Nirmala UI" w:cs="Nirmala UI"/>
          <w:spacing w:val="60"/>
          <w:sz w:val="24"/>
          <w:szCs w:val="24"/>
          <w:lang w:bidi="en-US"/>
        </w:rPr>
        <w:t xml:space="preserve"> </w:t>
      </w:r>
      <w:r w:rsidR="00CA2342" w:rsidRPr="00563023">
        <w:rPr>
          <w:rFonts w:ascii="Nirmala UI" w:hAnsi="Nirmala UI" w:cs="Nirmala UI"/>
          <w:sz w:val="24"/>
          <w:szCs w:val="24"/>
          <w:lang w:bidi="en-US"/>
        </w:rPr>
        <w:t>Earth system science and astrobiology. Informed evocations of Gaia theory now accompany a growing sense of emergency over an Earth system in peril of entering a new regime unconducive to many current life forms, including, of course, our own. The rise</w:t>
      </w:r>
      <w:r w:rsidR="00CA2342" w:rsidRPr="00563023">
        <w:rPr>
          <w:rFonts w:ascii="Nirmala UI" w:hAnsi="Nirmala UI" w:cs="Nirmala UI"/>
          <w:spacing w:val="52"/>
          <w:sz w:val="24"/>
          <w:szCs w:val="24"/>
          <w:lang w:bidi="en-US"/>
        </w:rPr>
        <w:t xml:space="preserve"> </w:t>
      </w:r>
      <w:r w:rsidR="00CA2342" w:rsidRPr="00563023">
        <w:rPr>
          <w:rFonts w:ascii="Nirmala UI" w:hAnsi="Nirmala UI" w:cs="Nirmala UI"/>
          <w:sz w:val="24"/>
          <w:szCs w:val="24"/>
          <w:lang w:bidi="en-US"/>
        </w:rPr>
        <w:t>of</w:t>
      </w:r>
      <w:r w:rsidR="00CA2342" w:rsidRPr="00563023">
        <w:rPr>
          <w:rFonts w:ascii="Nirmala UI" w:hAnsi="Nirmala UI" w:cs="Nirmala UI"/>
          <w:spacing w:val="53"/>
          <w:sz w:val="24"/>
          <w:szCs w:val="24"/>
          <w:lang w:bidi="en-US"/>
        </w:rPr>
        <w:t xml:space="preserve"> </w:t>
      </w:r>
      <w:r w:rsidR="00CA2342" w:rsidRPr="00563023">
        <w:rPr>
          <w:rFonts w:ascii="Nirmala UI" w:hAnsi="Nirmala UI" w:cs="Nirmala UI"/>
          <w:sz w:val="24"/>
          <w:szCs w:val="24"/>
          <w:lang w:bidi="en-US"/>
        </w:rPr>
        <w:t>Gaia</w:t>
      </w:r>
      <w:r w:rsidR="00CA2342" w:rsidRPr="00563023">
        <w:rPr>
          <w:rFonts w:ascii="Nirmala UI" w:hAnsi="Nirmala UI" w:cs="Nirmala UI"/>
          <w:spacing w:val="54"/>
          <w:sz w:val="24"/>
          <w:szCs w:val="24"/>
          <w:lang w:bidi="en-US"/>
        </w:rPr>
        <w:t xml:space="preserve"> </w:t>
      </w:r>
      <w:r w:rsidR="00CA2342" w:rsidRPr="00563023">
        <w:rPr>
          <w:rFonts w:ascii="Nirmala UI" w:hAnsi="Nirmala UI" w:cs="Nirmala UI"/>
          <w:sz w:val="24"/>
          <w:szCs w:val="24"/>
          <w:lang w:bidi="en-US"/>
        </w:rPr>
        <w:t>theory</w:t>
      </w:r>
      <w:r w:rsidR="00CA2342" w:rsidRPr="00563023">
        <w:rPr>
          <w:rFonts w:ascii="Nirmala UI" w:hAnsi="Nirmala UI" w:cs="Nirmala UI"/>
          <w:spacing w:val="52"/>
          <w:sz w:val="24"/>
          <w:szCs w:val="24"/>
          <w:lang w:bidi="en-US"/>
        </w:rPr>
        <w:t xml:space="preserve"> </w:t>
      </w:r>
      <w:r w:rsidR="00CA2342" w:rsidRPr="00563023">
        <w:rPr>
          <w:rFonts w:ascii="Nirmala UI" w:hAnsi="Nirmala UI" w:cs="Nirmala UI"/>
          <w:sz w:val="24"/>
          <w:szCs w:val="24"/>
          <w:lang w:bidi="en-US"/>
        </w:rPr>
        <w:t>preceded</w:t>
      </w:r>
      <w:r w:rsidR="00CA2342" w:rsidRPr="00563023">
        <w:rPr>
          <w:rFonts w:ascii="Nirmala UI" w:hAnsi="Nirmala UI" w:cs="Nirmala UI"/>
          <w:spacing w:val="54"/>
          <w:sz w:val="24"/>
          <w:szCs w:val="24"/>
          <w:lang w:bidi="en-US"/>
        </w:rPr>
        <w:t xml:space="preserve"> </w:t>
      </w:r>
      <w:r w:rsidR="00CA2342" w:rsidRPr="00563023">
        <w:rPr>
          <w:rFonts w:ascii="Nirmala UI" w:hAnsi="Nirmala UI" w:cs="Nirmala UI"/>
          <w:sz w:val="24"/>
          <w:szCs w:val="24"/>
          <w:lang w:bidi="en-US"/>
        </w:rPr>
        <w:t>and</w:t>
      </w:r>
      <w:r w:rsidR="00CA2342" w:rsidRPr="00563023">
        <w:rPr>
          <w:rFonts w:ascii="Nirmala UI" w:hAnsi="Nirmala UI" w:cs="Nirmala UI"/>
          <w:spacing w:val="54"/>
          <w:sz w:val="24"/>
          <w:szCs w:val="24"/>
          <w:lang w:bidi="en-US"/>
        </w:rPr>
        <w:t xml:space="preserve"> </w:t>
      </w:r>
      <w:r w:rsidR="00CA2342" w:rsidRPr="00563023">
        <w:rPr>
          <w:rFonts w:ascii="Nirmala UI" w:hAnsi="Nirmala UI" w:cs="Nirmala UI"/>
          <w:sz w:val="24"/>
          <w:szCs w:val="24"/>
          <w:lang w:bidi="en-US"/>
        </w:rPr>
        <w:t>prepared</w:t>
      </w:r>
      <w:r w:rsidR="00CA2342" w:rsidRPr="00563023">
        <w:rPr>
          <w:rFonts w:ascii="Nirmala UI" w:hAnsi="Nirmala UI" w:cs="Nirmala UI"/>
          <w:spacing w:val="53"/>
          <w:sz w:val="24"/>
          <w:szCs w:val="24"/>
          <w:lang w:bidi="en-US"/>
        </w:rPr>
        <w:t xml:space="preserve"> </w:t>
      </w:r>
      <w:r w:rsidR="00CA2342" w:rsidRPr="00563023">
        <w:rPr>
          <w:rFonts w:ascii="Nirmala UI" w:hAnsi="Nirmala UI" w:cs="Nirmala UI"/>
          <w:sz w:val="24"/>
          <w:szCs w:val="24"/>
          <w:lang w:bidi="en-US"/>
        </w:rPr>
        <w:t>for</w:t>
      </w:r>
      <w:r w:rsidR="00CA2342" w:rsidRPr="00563023">
        <w:rPr>
          <w:rFonts w:ascii="Nirmala UI" w:hAnsi="Nirmala UI" w:cs="Nirmala UI"/>
          <w:spacing w:val="55"/>
          <w:sz w:val="24"/>
          <w:szCs w:val="24"/>
          <w:lang w:bidi="en-US"/>
        </w:rPr>
        <w:t xml:space="preserve"> </w:t>
      </w:r>
      <w:r w:rsidR="00CA2342" w:rsidRPr="00563023">
        <w:rPr>
          <w:rFonts w:ascii="Nirmala UI" w:hAnsi="Nirmala UI" w:cs="Nirmala UI"/>
          <w:sz w:val="24"/>
          <w:szCs w:val="24"/>
          <w:lang w:bidi="en-US"/>
        </w:rPr>
        <w:t>the</w:t>
      </w:r>
      <w:r w:rsidR="00CA2342" w:rsidRPr="00563023">
        <w:rPr>
          <w:rFonts w:ascii="Nirmala UI" w:hAnsi="Nirmala UI" w:cs="Nirmala UI"/>
          <w:spacing w:val="53"/>
          <w:sz w:val="24"/>
          <w:szCs w:val="24"/>
          <w:lang w:bidi="en-US"/>
        </w:rPr>
        <w:t xml:space="preserve"> </w:t>
      </w:r>
      <w:r w:rsidR="00CA2342" w:rsidRPr="00563023">
        <w:rPr>
          <w:rFonts w:ascii="Nirmala UI" w:hAnsi="Nirmala UI" w:cs="Nirmala UI"/>
          <w:sz w:val="24"/>
          <w:szCs w:val="24"/>
          <w:lang w:bidi="en-US"/>
        </w:rPr>
        <w:t>current</w:t>
      </w:r>
      <w:r w:rsidR="00CA2342" w:rsidRPr="00563023">
        <w:rPr>
          <w:rFonts w:ascii="Nirmala UI" w:hAnsi="Nirmala UI" w:cs="Nirmala UI"/>
          <w:spacing w:val="54"/>
          <w:sz w:val="24"/>
          <w:szCs w:val="24"/>
          <w:lang w:bidi="en-US"/>
        </w:rPr>
        <w:t xml:space="preserve"> </w:t>
      </w:r>
      <w:r w:rsidR="00CA2342" w:rsidRPr="00563023">
        <w:rPr>
          <w:rFonts w:ascii="Nirmala UI" w:hAnsi="Nirmala UI" w:cs="Nirmala UI"/>
          <w:sz w:val="24"/>
          <w:szCs w:val="24"/>
          <w:lang w:bidi="en-US"/>
        </w:rPr>
        <w:t>recognitions</w:t>
      </w:r>
      <w:r w:rsidR="00CA2342" w:rsidRPr="00563023">
        <w:rPr>
          <w:rFonts w:ascii="Nirmala UI" w:hAnsi="Nirmala UI" w:cs="Nirmala UI"/>
          <w:spacing w:val="52"/>
          <w:sz w:val="24"/>
          <w:szCs w:val="24"/>
          <w:lang w:bidi="en-US"/>
        </w:rPr>
        <w:t xml:space="preserve"> </w:t>
      </w:r>
      <w:r w:rsidR="00CA2342" w:rsidRPr="00563023">
        <w:rPr>
          <w:rFonts w:ascii="Nirmala UI" w:hAnsi="Nirmala UI" w:cs="Nirmala UI"/>
          <w:sz w:val="24"/>
          <w:szCs w:val="24"/>
          <w:lang w:bidi="en-US"/>
        </w:rPr>
        <w:t>of</w:t>
      </w:r>
      <w:r w:rsidR="00CA2342" w:rsidRPr="00563023">
        <w:rPr>
          <w:rFonts w:ascii="Nirmala UI" w:hAnsi="Nirmala UI" w:cs="Nirmala UI"/>
          <w:spacing w:val="53"/>
          <w:sz w:val="24"/>
          <w:szCs w:val="24"/>
          <w:lang w:bidi="en-US"/>
        </w:rPr>
        <w:t xml:space="preserve"> </w:t>
      </w:r>
      <w:r w:rsidR="00CA2342" w:rsidRPr="00563023">
        <w:rPr>
          <w:rFonts w:ascii="Nirmala UI" w:hAnsi="Nirmala UI" w:cs="Nirmala UI"/>
          <w:sz w:val="24"/>
          <w:szCs w:val="24"/>
          <w:lang w:bidi="en-US"/>
        </w:rPr>
        <w:t>a</w:t>
      </w:r>
      <w:r w:rsidR="00CA2342" w:rsidRPr="00563023">
        <w:rPr>
          <w:rFonts w:ascii="Nirmala UI" w:hAnsi="Nirmala UI" w:cs="Nirmala UI"/>
          <w:spacing w:val="54"/>
          <w:sz w:val="24"/>
          <w:szCs w:val="24"/>
          <w:lang w:bidi="en-US"/>
        </w:rPr>
        <w:t xml:space="preserve"> </w:t>
      </w:r>
      <w:r w:rsidR="00CA2342" w:rsidRPr="00563023">
        <w:rPr>
          <w:rFonts w:ascii="Nirmala UI" w:hAnsi="Nirmala UI" w:cs="Nirmala UI"/>
          <w:sz w:val="24"/>
          <w:szCs w:val="24"/>
          <w:lang w:bidi="en-US"/>
        </w:rPr>
        <w:t>global climatic and environmental crisis. These trends have run together with the arrival of a discourse of the Anthropocene through which to acknowledge that the massive accumulation of humanity’s activities has now altered the functioning of the Earth system.</w:t>
      </w:r>
      <w:r w:rsidR="00CA2342" w:rsidRPr="00563023">
        <w:rPr>
          <w:rFonts w:ascii="Nirmala UI" w:hAnsi="Nirmala UI" w:cs="Nirmala UI"/>
          <w:sz w:val="24"/>
          <w:szCs w:val="24"/>
          <w:vertAlign w:val="superscript"/>
          <w:lang w:bidi="en-US"/>
        </w:rPr>
        <w:endnoteReference w:id="13"/>
      </w:r>
      <w:r w:rsidR="00CA2342" w:rsidRPr="00563023">
        <w:rPr>
          <w:rFonts w:ascii="Nirmala UI" w:hAnsi="Nirmala UI" w:cs="Nirmala UI"/>
          <w:position w:val="9"/>
          <w:sz w:val="24"/>
          <w:szCs w:val="24"/>
          <w:lang w:bidi="en-US"/>
        </w:rPr>
        <w:t xml:space="preserve"> </w:t>
      </w:r>
      <w:r w:rsidR="00CA2342" w:rsidRPr="00563023">
        <w:rPr>
          <w:rFonts w:ascii="Nirmala UI" w:hAnsi="Nirmala UI" w:cs="Nirmala UI"/>
          <w:sz w:val="24"/>
          <w:szCs w:val="24"/>
          <w:lang w:bidi="en-US"/>
        </w:rPr>
        <w:t>Nevertheless, whatever we take to be its current state, the Earth system of our present concern is</w:t>
      </w:r>
      <w:r w:rsidR="00CA2342">
        <w:rPr>
          <w:rFonts w:ascii="Nirmala UI" w:hAnsi="Nirmala UI" w:cs="Nirmala UI"/>
          <w:sz w:val="24"/>
          <w:szCs w:val="24"/>
          <w:lang w:bidi="en-US"/>
        </w:rPr>
        <w:t xml:space="preserve"> most effectively observed through the Gaia concept, a</w:t>
      </w:r>
      <w:r w:rsidR="00CA2342" w:rsidRPr="00563023">
        <w:rPr>
          <w:rFonts w:ascii="Nirmala UI" w:hAnsi="Nirmala UI" w:cs="Nirmala UI"/>
          <w:sz w:val="24"/>
          <w:szCs w:val="24"/>
          <w:lang w:bidi="en-US"/>
        </w:rPr>
        <w:t xml:space="preserve"> </w:t>
      </w:r>
      <w:r w:rsidR="001F388E">
        <w:rPr>
          <w:rFonts w:ascii="Nirmala UI" w:hAnsi="Nirmala UI" w:cs="Nirmala UI"/>
          <w:sz w:val="24"/>
          <w:szCs w:val="24"/>
          <w:lang w:bidi="en-US"/>
        </w:rPr>
        <w:t xml:space="preserve">massively complex but </w:t>
      </w:r>
      <w:r w:rsidR="00CA2342">
        <w:rPr>
          <w:rFonts w:ascii="Nirmala UI" w:hAnsi="Nirmala UI" w:cs="Nirmala UI"/>
          <w:sz w:val="24"/>
          <w:szCs w:val="24"/>
          <w:lang w:bidi="en-US"/>
        </w:rPr>
        <w:t xml:space="preserve">newly concrete presence for our planetary imagination to grasp. The </w:t>
      </w:r>
      <w:r w:rsidR="001F388E">
        <w:rPr>
          <w:rFonts w:ascii="Nirmala UI" w:hAnsi="Nirmala UI" w:cs="Nirmala UI"/>
          <w:sz w:val="24"/>
          <w:szCs w:val="24"/>
          <w:lang w:bidi="en-US"/>
        </w:rPr>
        <w:t>current phrase “</w:t>
      </w:r>
      <w:r w:rsidR="00CA2342">
        <w:rPr>
          <w:rFonts w:ascii="Nirmala UI" w:hAnsi="Nirmala UI" w:cs="Nirmala UI"/>
          <w:sz w:val="24"/>
          <w:szCs w:val="24"/>
          <w:lang w:bidi="en-US"/>
        </w:rPr>
        <w:t>Earth system</w:t>
      </w:r>
      <w:r w:rsidR="001F388E">
        <w:rPr>
          <w:rFonts w:ascii="Nirmala UI" w:hAnsi="Nirmala UI" w:cs="Nirmala UI"/>
          <w:sz w:val="24"/>
          <w:szCs w:val="24"/>
          <w:lang w:bidi="en-US"/>
        </w:rPr>
        <w:t>”</w:t>
      </w:r>
      <w:r w:rsidR="00CA2342">
        <w:rPr>
          <w:rFonts w:ascii="Nirmala UI" w:hAnsi="Nirmala UI" w:cs="Nirmala UI"/>
          <w:sz w:val="24"/>
          <w:szCs w:val="24"/>
          <w:lang w:bidi="en-US"/>
        </w:rPr>
        <w:t xml:space="preserve"> is just </w:t>
      </w:r>
      <w:r w:rsidR="00CA2342" w:rsidRPr="00563023">
        <w:rPr>
          <w:rFonts w:ascii="Nirmala UI" w:hAnsi="Nirmala UI" w:cs="Nirmala UI"/>
          <w:sz w:val="24"/>
          <w:szCs w:val="24"/>
          <w:lang w:bidi="en-US"/>
        </w:rPr>
        <w:t>the normalized locution for and the legitimized offspring of the</w:t>
      </w:r>
      <w:r w:rsidR="00CA2342" w:rsidRPr="00563023">
        <w:rPr>
          <w:rFonts w:ascii="Nirmala UI" w:hAnsi="Nirmala UI" w:cs="Nirmala UI"/>
          <w:spacing w:val="56"/>
          <w:sz w:val="24"/>
          <w:szCs w:val="24"/>
          <w:lang w:bidi="en-US"/>
        </w:rPr>
        <w:t xml:space="preserve"> </w:t>
      </w:r>
      <w:r w:rsidR="00CA2342" w:rsidRPr="00563023">
        <w:rPr>
          <w:rFonts w:ascii="Nirmala UI" w:hAnsi="Nirmala UI" w:cs="Nirmala UI"/>
          <w:sz w:val="24"/>
          <w:szCs w:val="24"/>
          <w:lang w:bidi="en-US"/>
        </w:rPr>
        <w:t>“biological</w:t>
      </w:r>
      <w:r w:rsidR="00CA2342" w:rsidRPr="00563023">
        <w:rPr>
          <w:rFonts w:ascii="Nirmala UI" w:hAnsi="Nirmala UI" w:cs="Nirmala UI"/>
          <w:spacing w:val="56"/>
          <w:sz w:val="24"/>
          <w:szCs w:val="24"/>
          <w:lang w:bidi="en-US"/>
        </w:rPr>
        <w:t xml:space="preserve"> </w:t>
      </w:r>
      <w:r w:rsidR="00CA2342" w:rsidRPr="00563023">
        <w:rPr>
          <w:rFonts w:ascii="Nirmala UI" w:hAnsi="Nirmala UI" w:cs="Nirmala UI"/>
          <w:sz w:val="24"/>
          <w:szCs w:val="24"/>
          <w:lang w:bidi="en-US"/>
        </w:rPr>
        <w:t>cybernetic</w:t>
      </w:r>
      <w:r w:rsidR="00CA2342" w:rsidRPr="00563023">
        <w:rPr>
          <w:rFonts w:ascii="Nirmala UI" w:hAnsi="Nirmala UI" w:cs="Nirmala UI"/>
          <w:spacing w:val="55"/>
          <w:sz w:val="24"/>
          <w:szCs w:val="24"/>
          <w:lang w:bidi="en-US"/>
        </w:rPr>
        <w:t xml:space="preserve"> </w:t>
      </w:r>
      <w:r w:rsidR="00CA2342" w:rsidRPr="00563023">
        <w:rPr>
          <w:rFonts w:ascii="Nirmala UI" w:hAnsi="Nirmala UI" w:cs="Nirmala UI"/>
          <w:sz w:val="24"/>
          <w:szCs w:val="24"/>
          <w:lang w:bidi="en-US"/>
        </w:rPr>
        <w:t>system”</w:t>
      </w:r>
      <w:r w:rsidR="00CA2342" w:rsidRPr="00563023">
        <w:rPr>
          <w:rFonts w:ascii="Nirmala UI" w:hAnsi="Nirmala UI" w:cs="Nirmala UI"/>
          <w:spacing w:val="57"/>
          <w:sz w:val="24"/>
          <w:szCs w:val="24"/>
          <w:lang w:bidi="en-US"/>
        </w:rPr>
        <w:t xml:space="preserve"> </w:t>
      </w:r>
      <w:r w:rsidR="00CA2342" w:rsidRPr="00563023">
        <w:rPr>
          <w:rFonts w:ascii="Nirmala UI" w:hAnsi="Nirmala UI" w:cs="Nirmala UI"/>
          <w:sz w:val="24"/>
          <w:szCs w:val="24"/>
          <w:lang w:bidi="en-US"/>
        </w:rPr>
        <w:t>upon</w:t>
      </w:r>
      <w:r w:rsidR="00CA2342" w:rsidRPr="00563023">
        <w:rPr>
          <w:rFonts w:ascii="Nirmala UI" w:hAnsi="Nirmala UI" w:cs="Nirmala UI"/>
          <w:spacing w:val="57"/>
          <w:sz w:val="24"/>
          <w:szCs w:val="24"/>
          <w:lang w:bidi="en-US"/>
        </w:rPr>
        <w:t xml:space="preserve"> </w:t>
      </w:r>
      <w:r w:rsidR="00CA2342" w:rsidRPr="00563023">
        <w:rPr>
          <w:rFonts w:ascii="Nirmala UI" w:hAnsi="Nirmala UI" w:cs="Nirmala UI"/>
          <w:sz w:val="24"/>
          <w:szCs w:val="24"/>
          <w:lang w:bidi="en-US"/>
        </w:rPr>
        <w:t>which</w:t>
      </w:r>
      <w:r w:rsidR="00CA2342" w:rsidRPr="00563023">
        <w:rPr>
          <w:rFonts w:ascii="Nirmala UI" w:hAnsi="Nirmala UI" w:cs="Nirmala UI"/>
          <w:spacing w:val="56"/>
          <w:sz w:val="24"/>
          <w:szCs w:val="24"/>
          <w:lang w:bidi="en-US"/>
        </w:rPr>
        <w:t xml:space="preserve"> </w:t>
      </w:r>
      <w:r w:rsidR="00CA2342" w:rsidRPr="00563023">
        <w:rPr>
          <w:rFonts w:ascii="Nirmala UI" w:hAnsi="Nirmala UI" w:cs="Nirmala UI"/>
          <w:sz w:val="24"/>
          <w:szCs w:val="24"/>
          <w:lang w:bidi="en-US"/>
        </w:rPr>
        <w:t>Lovelock’s</w:t>
      </w:r>
      <w:r w:rsidR="00CA2342" w:rsidRPr="00563023">
        <w:rPr>
          <w:rFonts w:ascii="Nirmala UI" w:hAnsi="Nirmala UI" w:cs="Nirmala UI"/>
          <w:spacing w:val="55"/>
          <w:sz w:val="24"/>
          <w:szCs w:val="24"/>
          <w:lang w:bidi="en-US"/>
        </w:rPr>
        <w:t xml:space="preserve"> </w:t>
      </w:r>
      <w:r w:rsidR="00CA2342" w:rsidRPr="00563023">
        <w:rPr>
          <w:rFonts w:ascii="Nirmala UI" w:hAnsi="Nirmala UI" w:cs="Nirmala UI"/>
          <w:sz w:val="24"/>
          <w:szCs w:val="24"/>
          <w:lang w:bidi="en-US"/>
        </w:rPr>
        <w:t>thought</w:t>
      </w:r>
      <w:r w:rsidR="00CA2342" w:rsidRPr="00563023">
        <w:rPr>
          <w:rFonts w:ascii="Nirmala UI" w:hAnsi="Nirmala UI" w:cs="Nirmala UI"/>
          <w:spacing w:val="57"/>
          <w:sz w:val="24"/>
          <w:szCs w:val="24"/>
          <w:lang w:bidi="en-US"/>
        </w:rPr>
        <w:t xml:space="preserve"> </w:t>
      </w:r>
      <w:r w:rsidR="00CA2342" w:rsidRPr="00563023">
        <w:rPr>
          <w:rFonts w:ascii="Nirmala UI" w:hAnsi="Nirmala UI" w:cs="Nirmala UI"/>
          <w:sz w:val="24"/>
          <w:szCs w:val="24"/>
          <w:lang w:bidi="en-US"/>
        </w:rPr>
        <w:t>of</w:t>
      </w:r>
      <w:r w:rsidR="00CA2342" w:rsidRPr="00563023">
        <w:rPr>
          <w:rFonts w:ascii="Nirmala UI" w:hAnsi="Nirmala UI" w:cs="Nirmala UI"/>
          <w:spacing w:val="56"/>
          <w:sz w:val="24"/>
          <w:szCs w:val="24"/>
          <w:lang w:bidi="en-US"/>
        </w:rPr>
        <w:t xml:space="preserve"> </w:t>
      </w:r>
      <w:r w:rsidR="00CA2342" w:rsidRPr="00563023">
        <w:rPr>
          <w:rFonts w:ascii="Nirmala UI" w:hAnsi="Nirmala UI" w:cs="Nirmala UI"/>
          <w:sz w:val="24"/>
          <w:szCs w:val="24"/>
          <w:lang w:bidi="en-US"/>
        </w:rPr>
        <w:t>Gaia</w:t>
      </w:r>
      <w:r w:rsidR="00CA2342" w:rsidRPr="00563023">
        <w:rPr>
          <w:rFonts w:ascii="Nirmala UI" w:hAnsi="Nirmala UI" w:cs="Nirmala UI"/>
          <w:spacing w:val="56"/>
          <w:sz w:val="24"/>
          <w:szCs w:val="24"/>
          <w:lang w:bidi="en-US"/>
        </w:rPr>
        <w:t xml:space="preserve"> </w:t>
      </w:r>
      <w:r w:rsidR="00CA2342" w:rsidRPr="00563023">
        <w:rPr>
          <w:rFonts w:ascii="Nirmala UI" w:hAnsi="Nirmala UI" w:cs="Nirmala UI"/>
          <w:sz w:val="24"/>
          <w:szCs w:val="24"/>
          <w:lang w:bidi="en-US"/>
        </w:rPr>
        <w:t>originally speculated over half a century ago.</w:t>
      </w:r>
      <w:r w:rsidR="00CA2342">
        <w:rPr>
          <w:rFonts w:ascii="Nirmala UI" w:hAnsi="Nirmala UI" w:cs="Nirmala UI"/>
          <w:sz w:val="24"/>
          <w:szCs w:val="24"/>
          <w:lang w:bidi="en-US"/>
        </w:rPr>
        <w:t xml:space="preserve"> Gaia is systems thinking at and for the planetary level.</w:t>
      </w:r>
    </w:p>
    <w:p w:rsidR="00CA2342" w:rsidRDefault="00CA2342" w:rsidP="00CA2342"/>
    <w:p w:rsidR="00CA2342" w:rsidRPr="00563023" w:rsidRDefault="00CA2342" w:rsidP="00CA2342">
      <w:pPr>
        <w:kinsoku w:val="0"/>
        <w:overflowPunct w:val="0"/>
        <w:autoSpaceDE w:val="0"/>
        <w:autoSpaceDN w:val="0"/>
        <w:adjustRightInd w:val="0"/>
        <w:spacing w:after="0" w:line="360" w:lineRule="auto"/>
        <w:jc w:val="both"/>
        <w:rPr>
          <w:rFonts w:ascii="Nirmala UI" w:hAnsi="Nirmala UI" w:cs="Nirmala UI"/>
          <w:sz w:val="24"/>
          <w:szCs w:val="24"/>
        </w:rPr>
      </w:pPr>
      <w:r w:rsidRPr="00563023">
        <w:rPr>
          <w:rFonts w:ascii="Nirmala UI" w:hAnsi="Nirmala UI" w:cs="Nirmala UI"/>
          <w:sz w:val="24"/>
          <w:szCs w:val="24"/>
        </w:rPr>
        <w:lastRenderedPageBreak/>
        <w:t>Gaian Thought</w:t>
      </w:r>
    </w:p>
    <w:p w:rsidR="00CA2342" w:rsidRPr="00563023" w:rsidRDefault="00CA2342" w:rsidP="00CA2342">
      <w:pPr>
        <w:kinsoku w:val="0"/>
        <w:overflowPunct w:val="0"/>
        <w:autoSpaceDE w:val="0"/>
        <w:autoSpaceDN w:val="0"/>
        <w:adjustRightInd w:val="0"/>
        <w:spacing w:after="0" w:line="360" w:lineRule="auto"/>
        <w:jc w:val="both"/>
        <w:rPr>
          <w:rFonts w:ascii="Nirmala UI" w:hAnsi="Nirmala UI" w:cs="Nirmala UI"/>
          <w:sz w:val="24"/>
          <w:szCs w:val="24"/>
        </w:rPr>
      </w:pPr>
    </w:p>
    <w:p w:rsidR="00AA6765" w:rsidRDefault="00AA6765" w:rsidP="00FD0930">
      <w:pPr>
        <w:widowControl w:val="0"/>
        <w:kinsoku w:val="0"/>
        <w:overflowPunct w:val="0"/>
        <w:autoSpaceDE w:val="0"/>
        <w:autoSpaceDN w:val="0"/>
        <w:spacing w:after="0" w:line="360" w:lineRule="auto"/>
        <w:ind w:firstLine="720"/>
        <w:jc w:val="both"/>
        <w:rPr>
          <w:rFonts w:ascii="Nirmala UI" w:eastAsia="Nirmala UI" w:hAnsi="Nirmala UI" w:cs="Nirmala UI"/>
          <w:sz w:val="24"/>
          <w:szCs w:val="24"/>
          <w:lang w:bidi="en-US"/>
        </w:rPr>
      </w:pPr>
      <w:r w:rsidRPr="00563023">
        <w:rPr>
          <w:rFonts w:ascii="Nirmala UI" w:eastAsia="Nirmala UI" w:hAnsi="Nirmala UI" w:cs="Nirmala UI"/>
          <w:sz w:val="24"/>
          <w:szCs w:val="24"/>
          <w:lang w:bidi="en-US"/>
        </w:rPr>
        <w:t xml:space="preserve">Thanks to the particular sensibilities of its progenitors, then, the development of Gaia discourse has enjoyed an unusual emancipation from the usual domains of normal scientific cultivation. This does not mean that it simply rode the waves of cultural free association. </w:t>
      </w:r>
      <w:r w:rsidR="00CA2342">
        <w:rPr>
          <w:rFonts w:ascii="Nirmala UI" w:eastAsia="Nirmala UI" w:hAnsi="Nirmala UI" w:cs="Nirmala UI"/>
          <w:sz w:val="24"/>
          <w:szCs w:val="24"/>
          <w:lang w:bidi="en-US"/>
        </w:rPr>
        <w:t xml:space="preserve">In particular, </w:t>
      </w:r>
      <w:r w:rsidR="00AA11A9" w:rsidRPr="00AA11A9">
        <w:rPr>
          <w:rFonts w:ascii="Nirmala UI" w:eastAsia="Nirmala UI" w:hAnsi="Nirmala UI" w:cs="Nirmala UI"/>
          <w:sz w:val="24"/>
          <w:szCs w:val="24"/>
          <w:lang w:bidi="en-US"/>
        </w:rPr>
        <w:t xml:space="preserve">Margulis encountered the discourse of autopoietic cognition at Lindisfarne </w:t>
      </w:r>
      <w:r w:rsidR="00AA11A9">
        <w:rPr>
          <w:rFonts w:ascii="Nirmala UI" w:eastAsia="Nirmala UI" w:hAnsi="Nirmala UI" w:cs="Nirmala UI"/>
          <w:sz w:val="24"/>
          <w:szCs w:val="24"/>
          <w:lang w:bidi="en-US"/>
        </w:rPr>
        <w:t xml:space="preserve">Association </w:t>
      </w:r>
      <w:r w:rsidR="00AA11A9" w:rsidRPr="00AA11A9">
        <w:rPr>
          <w:rFonts w:ascii="Nirmala UI" w:eastAsia="Nirmala UI" w:hAnsi="Nirmala UI" w:cs="Nirmala UI"/>
          <w:sz w:val="24"/>
          <w:szCs w:val="24"/>
          <w:lang w:bidi="en-US"/>
        </w:rPr>
        <w:t xml:space="preserve">meetings </w:t>
      </w:r>
      <w:r w:rsidR="00CA2342">
        <w:rPr>
          <w:rFonts w:ascii="Nirmala UI" w:eastAsia="Nirmala UI" w:hAnsi="Nirmala UI" w:cs="Nirmala UI"/>
          <w:sz w:val="24"/>
          <w:szCs w:val="24"/>
          <w:lang w:bidi="en-US"/>
        </w:rPr>
        <w:t>attended by</w:t>
      </w:r>
      <w:r w:rsidR="00AA11A9" w:rsidRPr="00AA11A9">
        <w:rPr>
          <w:rFonts w:ascii="Nirmala UI" w:eastAsia="Nirmala UI" w:hAnsi="Nirmala UI" w:cs="Nirmala UI"/>
          <w:sz w:val="24"/>
          <w:szCs w:val="24"/>
          <w:lang w:bidi="en-US"/>
        </w:rPr>
        <w:t xml:space="preserve"> biocyberneticians Humberto Maturana, Henri Atlan, Heinz von Foerster, the neuroscientist Francisco Varela</w:t>
      </w:r>
      <w:r w:rsidR="00CA2342">
        <w:rPr>
          <w:rFonts w:ascii="Nirmala UI" w:eastAsia="Nirmala UI" w:hAnsi="Nirmala UI" w:cs="Nirmala UI"/>
          <w:sz w:val="24"/>
          <w:szCs w:val="24"/>
          <w:lang w:bidi="en-US"/>
        </w:rPr>
        <w:t>,</w:t>
      </w:r>
      <w:r w:rsidR="00AA11A9" w:rsidRPr="00AA11A9">
        <w:rPr>
          <w:rFonts w:ascii="Nirmala UI" w:eastAsia="Nirmala UI" w:hAnsi="Nirmala UI" w:cs="Nirmala UI"/>
          <w:sz w:val="24"/>
          <w:szCs w:val="24"/>
          <w:lang w:bidi="en-US"/>
        </w:rPr>
        <w:t xml:space="preserve"> and the poet and essayist William Irwin Thompson.</w:t>
      </w:r>
      <w:r w:rsidR="00AA11A9" w:rsidRPr="00AA11A9">
        <w:rPr>
          <w:rFonts w:ascii="Nirmala UI" w:eastAsia="Nirmala UI" w:hAnsi="Nirmala UI" w:cs="Nirmala UI"/>
          <w:sz w:val="24"/>
          <w:szCs w:val="24"/>
          <w:vertAlign w:val="superscript"/>
          <w:lang w:bidi="en-US"/>
        </w:rPr>
        <w:endnoteReference w:id="14"/>
      </w:r>
      <w:r w:rsidR="00AA11A9" w:rsidRPr="00AA11A9">
        <w:rPr>
          <w:rFonts w:ascii="Nirmala UI" w:eastAsia="Nirmala UI" w:hAnsi="Nirmala UI" w:cs="Nirmala UI"/>
          <w:sz w:val="24"/>
          <w:szCs w:val="24"/>
          <w:lang w:bidi="en-US"/>
        </w:rPr>
        <w:t xml:space="preserve"> </w:t>
      </w:r>
      <w:r w:rsidR="00CA2342">
        <w:rPr>
          <w:rFonts w:ascii="Nirmala UI" w:eastAsia="Nirmala UI" w:hAnsi="Nirmala UI" w:cs="Nirmala UI"/>
          <w:sz w:val="24"/>
          <w:szCs w:val="24"/>
          <w:lang w:bidi="en-US"/>
        </w:rPr>
        <w:t>Focused on</w:t>
      </w:r>
      <w:r w:rsidR="00CA2342" w:rsidRPr="00563023">
        <w:rPr>
          <w:rFonts w:ascii="Nirmala UI" w:eastAsia="Nirmala UI" w:hAnsi="Nirmala UI" w:cs="Nirmala UI"/>
          <w:sz w:val="24"/>
          <w:szCs w:val="24"/>
          <w:lang w:bidi="en-US"/>
        </w:rPr>
        <w:t xml:space="preserve"> the Gaia hypothesis and the systems</w:t>
      </w:r>
      <w:r w:rsidR="00CA2342" w:rsidRPr="00563023">
        <w:rPr>
          <w:rFonts w:ascii="Nirmala UI" w:eastAsia="Nirmala UI" w:hAnsi="Nirmala UI" w:cs="Nirmala UI"/>
          <w:spacing w:val="57"/>
          <w:sz w:val="24"/>
          <w:szCs w:val="24"/>
          <w:lang w:bidi="en-US"/>
        </w:rPr>
        <w:t xml:space="preserve"> </w:t>
      </w:r>
      <w:r w:rsidR="00CA2342" w:rsidRPr="00563023">
        <w:rPr>
          <w:rFonts w:ascii="Nirmala UI" w:eastAsia="Nirmala UI" w:hAnsi="Nirmala UI" w:cs="Nirmala UI"/>
          <w:sz w:val="24"/>
          <w:szCs w:val="24"/>
          <w:lang w:bidi="en-US"/>
        </w:rPr>
        <w:t>concept</w:t>
      </w:r>
      <w:r w:rsidR="00CA2342" w:rsidRPr="00563023">
        <w:rPr>
          <w:rFonts w:ascii="Nirmala UI" w:eastAsia="Nirmala UI" w:hAnsi="Nirmala UI" w:cs="Nirmala UI"/>
          <w:spacing w:val="58"/>
          <w:sz w:val="24"/>
          <w:szCs w:val="24"/>
          <w:lang w:bidi="en-US"/>
        </w:rPr>
        <w:t xml:space="preserve"> </w:t>
      </w:r>
      <w:r w:rsidR="00CA2342" w:rsidRPr="00563023">
        <w:rPr>
          <w:rFonts w:ascii="Nirmala UI" w:eastAsia="Nirmala UI" w:hAnsi="Nirmala UI" w:cs="Nirmala UI"/>
          <w:sz w:val="24"/>
          <w:szCs w:val="24"/>
          <w:lang w:bidi="en-US"/>
        </w:rPr>
        <w:t>of</w:t>
      </w:r>
      <w:r w:rsidR="00CA2342" w:rsidRPr="00563023">
        <w:rPr>
          <w:rFonts w:ascii="Nirmala UI" w:eastAsia="Nirmala UI" w:hAnsi="Nirmala UI" w:cs="Nirmala UI"/>
          <w:spacing w:val="59"/>
          <w:sz w:val="24"/>
          <w:szCs w:val="24"/>
          <w:lang w:bidi="en-US"/>
        </w:rPr>
        <w:t xml:space="preserve"> </w:t>
      </w:r>
      <w:r w:rsidR="00CA2342" w:rsidRPr="00563023">
        <w:rPr>
          <w:rFonts w:ascii="Nirmala UI" w:eastAsia="Nirmala UI" w:hAnsi="Nirmala UI" w:cs="Nirmala UI"/>
          <w:sz w:val="24"/>
          <w:szCs w:val="24"/>
          <w:lang w:bidi="en-US"/>
        </w:rPr>
        <w:t>autopoiesis</w:t>
      </w:r>
      <w:r w:rsidR="00CA2342" w:rsidRPr="00563023">
        <w:rPr>
          <w:rFonts w:ascii="Nirmala UI" w:eastAsia="Nirmala UI" w:hAnsi="Nirmala UI" w:cs="Nirmala UI"/>
          <w:spacing w:val="57"/>
          <w:sz w:val="24"/>
          <w:szCs w:val="24"/>
          <w:lang w:bidi="en-US"/>
        </w:rPr>
        <w:t xml:space="preserve"> </w:t>
      </w:r>
      <w:r w:rsidR="00CA2342" w:rsidRPr="00563023">
        <w:rPr>
          <w:rFonts w:ascii="Nirmala UI" w:eastAsia="Nirmala UI" w:hAnsi="Nirmala UI" w:cs="Nirmala UI"/>
          <w:sz w:val="24"/>
          <w:szCs w:val="24"/>
          <w:lang w:bidi="en-US"/>
        </w:rPr>
        <w:t>in</w:t>
      </w:r>
      <w:r w:rsidR="00CA2342" w:rsidRPr="00563023">
        <w:rPr>
          <w:rFonts w:ascii="Nirmala UI" w:eastAsia="Nirmala UI" w:hAnsi="Nirmala UI" w:cs="Nirmala UI"/>
          <w:spacing w:val="59"/>
          <w:sz w:val="24"/>
          <w:szCs w:val="24"/>
          <w:lang w:bidi="en-US"/>
        </w:rPr>
        <w:t xml:space="preserve"> </w:t>
      </w:r>
      <w:r w:rsidR="00CA2342" w:rsidRPr="00563023">
        <w:rPr>
          <w:rFonts w:ascii="Nirmala UI" w:eastAsia="Nirmala UI" w:hAnsi="Nirmala UI" w:cs="Nirmala UI"/>
          <w:sz w:val="24"/>
          <w:szCs w:val="24"/>
          <w:lang w:bidi="en-US"/>
        </w:rPr>
        <w:t>the</w:t>
      </w:r>
      <w:r w:rsidR="00CA2342" w:rsidRPr="00563023">
        <w:rPr>
          <w:rFonts w:ascii="Nirmala UI" w:eastAsia="Nirmala UI" w:hAnsi="Nirmala UI" w:cs="Nirmala UI"/>
          <w:spacing w:val="56"/>
          <w:sz w:val="24"/>
          <w:szCs w:val="24"/>
          <w:lang w:bidi="en-US"/>
        </w:rPr>
        <w:t xml:space="preserve"> </w:t>
      </w:r>
      <w:r w:rsidR="00CA2342" w:rsidRPr="00563023">
        <w:rPr>
          <w:rFonts w:ascii="Nirmala UI" w:eastAsia="Nirmala UI" w:hAnsi="Nirmala UI" w:cs="Nirmala UI"/>
          <w:sz w:val="24"/>
          <w:szCs w:val="24"/>
          <w:lang w:bidi="en-US"/>
        </w:rPr>
        <w:t>context</w:t>
      </w:r>
      <w:r w:rsidR="00CA2342" w:rsidRPr="00563023">
        <w:rPr>
          <w:rFonts w:ascii="Nirmala UI" w:eastAsia="Nirmala UI" w:hAnsi="Nirmala UI" w:cs="Nirmala UI"/>
          <w:spacing w:val="58"/>
          <w:sz w:val="24"/>
          <w:szCs w:val="24"/>
          <w:lang w:bidi="en-US"/>
        </w:rPr>
        <w:t xml:space="preserve"> </w:t>
      </w:r>
      <w:r w:rsidR="00CA2342" w:rsidRPr="00563023">
        <w:rPr>
          <w:rFonts w:ascii="Nirmala UI" w:eastAsia="Nirmala UI" w:hAnsi="Nirmala UI" w:cs="Nirmala UI"/>
          <w:sz w:val="24"/>
          <w:szCs w:val="24"/>
          <w:lang w:bidi="en-US"/>
        </w:rPr>
        <w:t>of</w:t>
      </w:r>
      <w:r w:rsidR="00CA2342" w:rsidRPr="00563023">
        <w:rPr>
          <w:rFonts w:ascii="Nirmala UI" w:eastAsia="Nirmala UI" w:hAnsi="Nirmala UI" w:cs="Nirmala UI"/>
          <w:spacing w:val="57"/>
          <w:sz w:val="24"/>
          <w:szCs w:val="24"/>
          <w:lang w:bidi="en-US"/>
        </w:rPr>
        <w:t xml:space="preserve"> </w:t>
      </w:r>
      <w:r w:rsidR="00CA2342" w:rsidRPr="00563023">
        <w:rPr>
          <w:rFonts w:ascii="Nirmala UI" w:eastAsia="Nirmala UI" w:hAnsi="Nirmala UI" w:cs="Nirmala UI"/>
          <w:sz w:val="24"/>
          <w:szCs w:val="24"/>
          <w:lang w:bidi="en-US"/>
        </w:rPr>
        <w:t>planetary</w:t>
      </w:r>
      <w:r w:rsidR="00CA2342" w:rsidRPr="00563023">
        <w:rPr>
          <w:rFonts w:ascii="Nirmala UI" w:eastAsia="Nirmala UI" w:hAnsi="Nirmala UI" w:cs="Nirmala UI"/>
          <w:spacing w:val="57"/>
          <w:sz w:val="24"/>
          <w:szCs w:val="24"/>
          <w:lang w:bidi="en-US"/>
        </w:rPr>
        <w:t xml:space="preserve"> </w:t>
      </w:r>
      <w:r w:rsidR="00CA2342" w:rsidRPr="00563023">
        <w:rPr>
          <w:rFonts w:ascii="Nirmala UI" w:eastAsia="Nirmala UI" w:hAnsi="Nirmala UI" w:cs="Nirmala UI"/>
          <w:sz w:val="24"/>
          <w:szCs w:val="24"/>
          <w:lang w:bidi="en-US"/>
        </w:rPr>
        <w:t>cultural</w:t>
      </w:r>
      <w:r w:rsidR="00CA2342" w:rsidRPr="00563023">
        <w:rPr>
          <w:rFonts w:ascii="Nirmala UI" w:eastAsia="Nirmala UI" w:hAnsi="Nirmala UI" w:cs="Nirmala UI"/>
          <w:spacing w:val="56"/>
          <w:sz w:val="24"/>
          <w:szCs w:val="24"/>
          <w:lang w:bidi="en-US"/>
        </w:rPr>
        <w:t xml:space="preserve"> </w:t>
      </w:r>
      <w:r w:rsidR="00CA2342" w:rsidRPr="00563023">
        <w:rPr>
          <w:rFonts w:ascii="Nirmala UI" w:eastAsia="Nirmala UI" w:hAnsi="Nirmala UI" w:cs="Nirmala UI"/>
          <w:sz w:val="24"/>
          <w:szCs w:val="24"/>
          <w:lang w:bidi="en-US"/>
        </w:rPr>
        <w:t>dynamics</w:t>
      </w:r>
      <w:r w:rsidR="00CA2342">
        <w:rPr>
          <w:rFonts w:ascii="Nirmala UI" w:eastAsia="Nirmala UI" w:hAnsi="Nirmala UI" w:cs="Nirmala UI"/>
          <w:sz w:val="24"/>
          <w:szCs w:val="24"/>
          <w:lang w:bidi="en-US"/>
        </w:rPr>
        <w:t xml:space="preserve">, these intellectual events </w:t>
      </w:r>
      <w:r w:rsidR="00AA11A9" w:rsidRPr="00AA11A9">
        <w:rPr>
          <w:rFonts w:ascii="Nirmala UI" w:eastAsia="Nirmala UI" w:hAnsi="Nirmala UI" w:cs="Nirmala UI"/>
          <w:sz w:val="24"/>
          <w:szCs w:val="24"/>
          <w:lang w:bidi="en-US"/>
        </w:rPr>
        <w:t xml:space="preserve">culminated an era of thought I </w:t>
      </w:r>
      <w:r w:rsidR="00CA2342">
        <w:rPr>
          <w:rFonts w:ascii="Nirmala UI" w:eastAsia="Nirmala UI" w:hAnsi="Nirmala UI" w:cs="Nirmala UI"/>
          <w:sz w:val="24"/>
          <w:szCs w:val="24"/>
          <w:lang w:bidi="en-US"/>
        </w:rPr>
        <w:t xml:space="preserve">treat in </w:t>
      </w:r>
      <w:r w:rsidR="00CA2342" w:rsidRPr="00CA2342">
        <w:rPr>
          <w:rFonts w:ascii="Nirmala UI" w:eastAsia="Nirmala UI" w:hAnsi="Nirmala UI" w:cs="Nirmala UI"/>
          <w:i/>
          <w:sz w:val="24"/>
          <w:szCs w:val="24"/>
          <w:lang w:bidi="en-US"/>
        </w:rPr>
        <w:t>Partial Earth</w:t>
      </w:r>
      <w:r w:rsidR="00AA11A9" w:rsidRPr="00AA11A9">
        <w:rPr>
          <w:rFonts w:ascii="Nirmala UI" w:eastAsia="Nirmala UI" w:hAnsi="Nirmala UI" w:cs="Nirmala UI"/>
          <w:sz w:val="24"/>
          <w:szCs w:val="24"/>
          <w:lang w:bidi="en-US"/>
        </w:rPr>
        <w:t xml:space="preserve"> as the time of the </w:t>
      </w:r>
      <w:r w:rsidR="00AA11A9" w:rsidRPr="00AA11A9">
        <w:rPr>
          <w:rFonts w:ascii="Nirmala UI" w:eastAsia="Nirmala UI" w:hAnsi="Nirmala UI" w:cs="Nirmala UI"/>
          <w:i/>
          <w:iCs/>
          <w:sz w:val="24"/>
          <w:szCs w:val="24"/>
          <w:lang w:bidi="en-US"/>
        </w:rPr>
        <w:t>systems counterculture</w:t>
      </w:r>
      <w:r w:rsidR="00AA11A9" w:rsidRPr="00AA11A9">
        <w:rPr>
          <w:rFonts w:ascii="Nirmala UI" w:eastAsia="Nirmala UI" w:hAnsi="Nirmala UI" w:cs="Nirmala UI"/>
          <w:sz w:val="24"/>
          <w:szCs w:val="24"/>
          <w:lang w:bidi="en-US"/>
        </w:rPr>
        <w:t>. Gaian thought at Lindisfarne in the 1980s sees perception a co-construction or distributed operation actively embedding the observer</w:t>
      </w:r>
      <w:r w:rsidR="00CA2342">
        <w:rPr>
          <w:rFonts w:ascii="Nirmala UI" w:eastAsia="Nirmala UI" w:hAnsi="Nirmala UI" w:cs="Nirmala UI"/>
          <w:sz w:val="24"/>
          <w:szCs w:val="24"/>
          <w:lang w:bidi="en-US"/>
        </w:rPr>
        <w:t>—</w:t>
      </w:r>
      <w:r w:rsidR="00AA11A9" w:rsidRPr="00AA11A9">
        <w:rPr>
          <w:rFonts w:ascii="Nirmala UI" w:eastAsia="Nirmala UI" w:hAnsi="Nirmala UI" w:cs="Nirmala UI"/>
          <w:sz w:val="24"/>
          <w:szCs w:val="24"/>
          <w:lang w:bidi="en-US"/>
        </w:rPr>
        <w:t>along with an open-ended contingent of co-observers</w:t>
      </w:r>
      <w:r w:rsidR="00CA2342">
        <w:rPr>
          <w:rFonts w:ascii="Nirmala UI" w:eastAsia="Nirmala UI" w:hAnsi="Nirmala UI" w:cs="Nirmala UI"/>
          <w:sz w:val="24"/>
          <w:szCs w:val="24"/>
          <w:lang w:bidi="en-US"/>
        </w:rPr>
        <w:t>—i</w:t>
      </w:r>
      <w:r w:rsidR="00AA11A9" w:rsidRPr="00AA11A9">
        <w:rPr>
          <w:rFonts w:ascii="Nirmala UI" w:eastAsia="Nirmala UI" w:hAnsi="Nirmala UI" w:cs="Nirmala UI"/>
          <w:sz w:val="24"/>
          <w:szCs w:val="24"/>
          <w:lang w:bidi="en-US"/>
        </w:rPr>
        <w:t>n their</w:t>
      </w:r>
      <w:r w:rsidR="00FD0930">
        <w:rPr>
          <w:rFonts w:ascii="Nirmala UI" w:eastAsia="Nirmala UI" w:hAnsi="Nirmala UI" w:cs="Nirmala UI"/>
          <w:sz w:val="24"/>
          <w:szCs w:val="24"/>
          <w:lang w:bidi="en-US"/>
        </w:rPr>
        <w:t xml:space="preserve"> own observations.</w:t>
      </w:r>
      <w:r w:rsidR="00FD0930" w:rsidRPr="00FD0930">
        <w:rPr>
          <w:rFonts w:ascii="Nirmala UI" w:hAnsi="Nirmala UI" w:cs="Nirmala UI"/>
          <w:sz w:val="24"/>
          <w:szCs w:val="24"/>
        </w:rPr>
        <w:t xml:space="preserve"> </w:t>
      </w:r>
      <w:r w:rsidR="00FD0930">
        <w:rPr>
          <w:rFonts w:ascii="Nirmala UI" w:hAnsi="Nirmala UI" w:cs="Nirmala UI"/>
          <w:sz w:val="24"/>
          <w:szCs w:val="24"/>
        </w:rPr>
        <w:t>Consider</w:t>
      </w:r>
      <w:r w:rsidR="00FD0930" w:rsidRPr="00563023">
        <w:rPr>
          <w:rFonts w:ascii="Nirmala UI" w:hAnsi="Nirmala UI" w:cs="Nirmala UI"/>
          <w:sz w:val="24"/>
          <w:szCs w:val="24"/>
        </w:rPr>
        <w:t xml:space="preserve"> this passage from </w:t>
      </w:r>
      <w:r w:rsidR="00FD0930" w:rsidRPr="00563023">
        <w:rPr>
          <w:rFonts w:ascii="Nirmala UI" w:hAnsi="Nirmala UI" w:cs="Nirmala UI"/>
          <w:i/>
          <w:iCs/>
          <w:sz w:val="24"/>
          <w:szCs w:val="24"/>
        </w:rPr>
        <w:t>Symbiotic Planet</w:t>
      </w:r>
      <w:r w:rsidR="00FD0930">
        <w:rPr>
          <w:rFonts w:ascii="Nirmala UI" w:hAnsi="Nirmala UI" w:cs="Nirmala UI"/>
          <w:sz w:val="24"/>
          <w:szCs w:val="24"/>
        </w:rPr>
        <w:t>:</w:t>
      </w:r>
    </w:p>
    <w:p w:rsidR="00FD0930" w:rsidRPr="00563023" w:rsidRDefault="00FD0930" w:rsidP="00AA6765">
      <w:pPr>
        <w:widowControl w:val="0"/>
        <w:kinsoku w:val="0"/>
        <w:overflowPunct w:val="0"/>
        <w:autoSpaceDE w:val="0"/>
        <w:autoSpaceDN w:val="0"/>
        <w:spacing w:after="0" w:line="360" w:lineRule="auto"/>
        <w:ind w:firstLine="720"/>
        <w:jc w:val="both"/>
        <w:rPr>
          <w:rFonts w:ascii="Nirmala UI" w:eastAsia="Nirmala UI" w:hAnsi="Nirmala UI" w:cs="Nirmala UI"/>
          <w:sz w:val="24"/>
          <w:szCs w:val="24"/>
          <w:lang w:bidi="en-US"/>
        </w:rPr>
      </w:pPr>
    </w:p>
    <w:p w:rsidR="00563023" w:rsidRPr="00563023" w:rsidRDefault="00563023" w:rsidP="00563023">
      <w:pPr>
        <w:kinsoku w:val="0"/>
        <w:overflowPunct w:val="0"/>
        <w:autoSpaceDE w:val="0"/>
        <w:autoSpaceDN w:val="0"/>
        <w:adjustRightInd w:val="0"/>
        <w:spacing w:after="0" w:line="360" w:lineRule="auto"/>
        <w:ind w:left="720"/>
        <w:jc w:val="both"/>
        <w:rPr>
          <w:rFonts w:ascii="Nirmala UI" w:hAnsi="Nirmala UI" w:cs="Nirmala UI"/>
          <w:sz w:val="24"/>
          <w:szCs w:val="24"/>
        </w:rPr>
      </w:pPr>
      <w:r w:rsidRPr="00563023">
        <w:rPr>
          <w:rFonts w:ascii="Nirmala UI" w:hAnsi="Nirmala UI" w:cs="Nirmala UI"/>
          <w:sz w:val="24"/>
          <w:szCs w:val="24"/>
        </w:rPr>
        <w:t xml:space="preserve">Analogous to proprioception, Gaian patterns appear to be planned but occur in the absence of any central "head" or "brain." Proprioception, as self-awareness, evolved long before animals evolved, and long before their brains did. Sensitivity, awareness, and responses of plants, protoctists, fungi, bacteria and animals, each </w:t>
      </w:r>
      <w:bookmarkStart w:id="2" w:name="_bookmark1"/>
      <w:bookmarkEnd w:id="2"/>
      <w:r w:rsidRPr="00563023">
        <w:rPr>
          <w:rFonts w:ascii="Nirmala UI" w:hAnsi="Nirmala UI" w:cs="Nirmala UI"/>
          <w:sz w:val="24"/>
          <w:szCs w:val="24"/>
        </w:rPr>
        <w:t>in its local environment, constitute the repeating pattern that ultimately underlies global sensitivity and the response of Gaia "herself."</w:t>
      </w:r>
      <w:r w:rsidRPr="00563023">
        <w:rPr>
          <w:rFonts w:ascii="Nirmala UI" w:hAnsi="Nirmala UI" w:cs="Nirmala UI"/>
          <w:sz w:val="24"/>
          <w:szCs w:val="24"/>
          <w:vertAlign w:val="superscript"/>
        </w:rPr>
        <w:endnoteReference w:id="15"/>
      </w:r>
    </w:p>
    <w:p w:rsidR="00563023" w:rsidRPr="00563023" w:rsidRDefault="00563023" w:rsidP="00563023">
      <w:pPr>
        <w:spacing w:after="0" w:line="360" w:lineRule="auto"/>
        <w:jc w:val="both"/>
        <w:rPr>
          <w:rFonts w:ascii="Nirmala UI" w:hAnsi="Nirmala UI" w:cs="Nirmala UI"/>
          <w:sz w:val="24"/>
          <w:szCs w:val="24"/>
        </w:rPr>
      </w:pPr>
    </w:p>
    <w:p w:rsidR="00563023" w:rsidRPr="00563023" w:rsidRDefault="00563023" w:rsidP="00563023">
      <w:pPr>
        <w:spacing w:after="0" w:line="360" w:lineRule="auto"/>
        <w:ind w:firstLine="720"/>
        <w:jc w:val="both"/>
        <w:rPr>
          <w:rFonts w:ascii="Nirmala UI" w:hAnsi="Nirmala UI" w:cs="Nirmala UI"/>
          <w:sz w:val="24"/>
          <w:szCs w:val="24"/>
        </w:rPr>
      </w:pPr>
      <w:r w:rsidRPr="00563023">
        <w:rPr>
          <w:rFonts w:ascii="Nirmala UI" w:hAnsi="Nirmala UI" w:cs="Nirmala UI"/>
          <w:sz w:val="24"/>
          <w:szCs w:val="24"/>
        </w:rPr>
        <w:t>Lynn Margulis performs Gaian thought as the thinking of Gaia’s own responsiveness to its ever-changing environments. Consider now what is being called the Anthropocene stratum of humanity’s residual works and effects</w:t>
      </w:r>
      <w:r w:rsidR="00D44D48">
        <w:rPr>
          <w:rFonts w:ascii="Nirmala UI" w:hAnsi="Nirmala UI" w:cs="Nirmala UI"/>
          <w:sz w:val="24"/>
          <w:szCs w:val="24"/>
        </w:rPr>
        <w:t xml:space="preserve">. Witness </w:t>
      </w:r>
      <w:r w:rsidRPr="00563023">
        <w:rPr>
          <w:rFonts w:ascii="Nirmala UI" w:hAnsi="Nirmala UI" w:cs="Nirmala UI"/>
          <w:sz w:val="24"/>
          <w:szCs w:val="24"/>
        </w:rPr>
        <w:t>as well the increasing</w:t>
      </w:r>
      <w:r w:rsidR="00D44D48">
        <w:rPr>
          <w:rFonts w:ascii="Nirmala UI" w:hAnsi="Nirmala UI" w:cs="Nirmala UI"/>
          <w:sz w:val="24"/>
          <w:szCs w:val="24"/>
        </w:rPr>
        <w:t>ly acidic oceans and atmosphere. D</w:t>
      </w:r>
      <w:r w:rsidRPr="00563023">
        <w:rPr>
          <w:rFonts w:ascii="Nirmala UI" w:hAnsi="Nirmala UI" w:cs="Nirmala UI"/>
          <w:sz w:val="24"/>
          <w:szCs w:val="24"/>
        </w:rPr>
        <w:t xml:space="preserve">oes Gaia not encompass these phenomena </w:t>
      </w:r>
      <w:r w:rsidRPr="00563023">
        <w:rPr>
          <w:rFonts w:ascii="Nirmala UI" w:hAnsi="Nirmala UI" w:cs="Nirmala UI"/>
          <w:sz w:val="24"/>
          <w:szCs w:val="24"/>
        </w:rPr>
        <w:lastRenderedPageBreak/>
        <w:t xml:space="preserve">as well with its geobiological rejoinders? If there is a boundary between the operations of the biosphere and those of the technosphere, does it lie within Gaia or without? Gaia </w:t>
      </w:r>
      <w:r w:rsidR="003673AA">
        <w:rPr>
          <w:rFonts w:ascii="Nirmala UI" w:hAnsi="Nirmala UI" w:cs="Nirmala UI"/>
          <w:sz w:val="24"/>
          <w:szCs w:val="24"/>
        </w:rPr>
        <w:t xml:space="preserve">will be </w:t>
      </w:r>
      <w:r w:rsidRPr="00563023">
        <w:rPr>
          <w:rFonts w:ascii="Nirmala UI" w:hAnsi="Nirmala UI" w:cs="Nirmala UI"/>
          <w:sz w:val="24"/>
          <w:szCs w:val="24"/>
        </w:rPr>
        <w:t xml:space="preserve">responding to humanity’s geological force </w:t>
      </w:r>
      <w:r w:rsidR="003673AA">
        <w:rPr>
          <w:rFonts w:ascii="Nirmala UI" w:hAnsi="Nirmala UI" w:cs="Nirmala UI"/>
          <w:sz w:val="24"/>
          <w:szCs w:val="24"/>
        </w:rPr>
        <w:t xml:space="preserve">one way or another with </w:t>
      </w:r>
      <w:r w:rsidRPr="00563023">
        <w:rPr>
          <w:rFonts w:ascii="Nirmala UI" w:hAnsi="Nirmala UI" w:cs="Nirmala UI"/>
          <w:sz w:val="24"/>
          <w:szCs w:val="24"/>
        </w:rPr>
        <w:t xml:space="preserve">the emergence of </w:t>
      </w:r>
      <w:r w:rsidR="003673AA">
        <w:rPr>
          <w:rFonts w:ascii="Nirmala UI" w:hAnsi="Nirmala UI" w:cs="Nirmala UI"/>
          <w:sz w:val="24"/>
          <w:szCs w:val="24"/>
        </w:rPr>
        <w:t>a different</w:t>
      </w:r>
      <w:r w:rsidRPr="00563023">
        <w:rPr>
          <w:rFonts w:ascii="Nirmala UI" w:hAnsi="Nirmala UI" w:cs="Nirmala UI"/>
          <w:sz w:val="24"/>
          <w:szCs w:val="24"/>
        </w:rPr>
        <w:t xml:space="preserve"> planetary system</w:t>
      </w:r>
      <w:r w:rsidR="003673AA">
        <w:rPr>
          <w:rFonts w:ascii="Nirmala UI" w:hAnsi="Nirmala UI" w:cs="Nirmala UI"/>
          <w:sz w:val="24"/>
          <w:szCs w:val="24"/>
        </w:rPr>
        <w:t>. What</w:t>
      </w:r>
      <w:r w:rsidRPr="00563023">
        <w:rPr>
          <w:rFonts w:ascii="Nirmala UI" w:hAnsi="Nirmala UI" w:cs="Nirmala UI"/>
          <w:sz w:val="24"/>
          <w:szCs w:val="24"/>
        </w:rPr>
        <w:t xml:space="preserve"> will happen to evolve upon a post-Anthropocene Earth? What is the repeating pattern here, if any? How to make sense of what Latour terms the “muddle” of Gaia’s reactive and proactive responses is ours to figure out.</w:t>
      </w:r>
      <w:r w:rsidRPr="00563023">
        <w:rPr>
          <w:rFonts w:ascii="Nirmala UI" w:hAnsi="Nirmala UI" w:cs="Nirmala UI"/>
          <w:sz w:val="24"/>
          <w:szCs w:val="24"/>
          <w:vertAlign w:val="superscript"/>
        </w:rPr>
        <w:endnoteReference w:id="16"/>
      </w:r>
      <w:r w:rsidR="00AA11A9">
        <w:rPr>
          <w:rFonts w:ascii="Nirmala UI" w:hAnsi="Nirmala UI" w:cs="Nirmala UI"/>
          <w:sz w:val="24"/>
          <w:szCs w:val="24"/>
        </w:rPr>
        <w:t xml:space="preserve"> I suggest that we proceed from here on the assumption that </w:t>
      </w:r>
      <w:r w:rsidR="00AA11A9" w:rsidRPr="00AA11A9">
        <w:rPr>
          <w:rFonts w:ascii="Nirmala UI" w:hAnsi="Nirmala UI" w:cs="Nirmala UI"/>
          <w:sz w:val="24"/>
          <w:szCs w:val="24"/>
        </w:rPr>
        <w:t xml:space="preserve">the operations </w:t>
      </w:r>
      <w:r w:rsidR="00AA11A9">
        <w:rPr>
          <w:rFonts w:ascii="Nirmala UI" w:hAnsi="Nirmala UI" w:cs="Nirmala UI"/>
          <w:sz w:val="24"/>
          <w:szCs w:val="24"/>
        </w:rPr>
        <w:t xml:space="preserve">of the </w:t>
      </w:r>
      <w:r w:rsidR="00AA11A9" w:rsidRPr="00AA11A9">
        <w:rPr>
          <w:rFonts w:ascii="Nirmala UI" w:hAnsi="Nirmala UI" w:cs="Nirmala UI"/>
          <w:sz w:val="24"/>
          <w:szCs w:val="24"/>
        </w:rPr>
        <w:t>technosphere</w:t>
      </w:r>
      <w:r w:rsidR="00AA11A9">
        <w:rPr>
          <w:rFonts w:ascii="Nirmala UI" w:hAnsi="Nirmala UI" w:cs="Nirmala UI"/>
          <w:sz w:val="24"/>
          <w:szCs w:val="24"/>
        </w:rPr>
        <w:t xml:space="preserve"> </w:t>
      </w:r>
      <w:r w:rsidR="00AA11A9" w:rsidRPr="00AA11A9">
        <w:rPr>
          <w:rFonts w:ascii="Nirmala UI" w:hAnsi="Nirmala UI" w:cs="Nirmala UI"/>
          <w:sz w:val="24"/>
          <w:szCs w:val="24"/>
        </w:rPr>
        <w:t>lie within Gaia</w:t>
      </w:r>
      <w:r w:rsidR="00AA11A9">
        <w:rPr>
          <w:rFonts w:ascii="Nirmala UI" w:hAnsi="Nirmala UI" w:cs="Nirmala UI"/>
          <w:sz w:val="24"/>
          <w:szCs w:val="24"/>
        </w:rPr>
        <w:t>, not</w:t>
      </w:r>
      <w:r w:rsidR="00AA11A9" w:rsidRPr="00AA11A9">
        <w:rPr>
          <w:rFonts w:ascii="Nirmala UI" w:hAnsi="Nirmala UI" w:cs="Nirmala UI"/>
          <w:sz w:val="24"/>
          <w:szCs w:val="24"/>
        </w:rPr>
        <w:t xml:space="preserve"> without</w:t>
      </w:r>
      <w:r w:rsidR="00AA11A9">
        <w:rPr>
          <w:rFonts w:ascii="Nirmala UI" w:hAnsi="Nirmala UI" w:cs="Nirmala UI"/>
          <w:sz w:val="24"/>
          <w:szCs w:val="24"/>
        </w:rPr>
        <w:t>.</w:t>
      </w:r>
    </w:p>
    <w:p w:rsidR="00563023" w:rsidRPr="00563023" w:rsidRDefault="00563023" w:rsidP="00563023">
      <w:pPr>
        <w:spacing w:after="0" w:line="360" w:lineRule="auto"/>
        <w:ind w:firstLine="720"/>
        <w:jc w:val="both"/>
        <w:rPr>
          <w:rFonts w:ascii="Nirmala UI" w:hAnsi="Nirmala UI" w:cs="Nirmala UI"/>
          <w:sz w:val="24"/>
          <w:szCs w:val="24"/>
        </w:rPr>
      </w:pPr>
      <w:r w:rsidRPr="00563023">
        <w:rPr>
          <w:rFonts w:ascii="Nirmala UI" w:hAnsi="Nirmala UI" w:cs="Nirmala UI"/>
          <w:sz w:val="24"/>
          <w:szCs w:val="24"/>
        </w:rPr>
        <w:t>With scare-quotes around Gaia “herself,”</w:t>
      </w:r>
      <w:r w:rsidR="00AA11A9">
        <w:rPr>
          <w:rFonts w:ascii="Nirmala UI" w:hAnsi="Nirmala UI" w:cs="Nirmala UI"/>
          <w:sz w:val="24"/>
          <w:szCs w:val="24"/>
        </w:rPr>
        <w:t xml:space="preserve"> here in </w:t>
      </w:r>
      <w:r w:rsidR="00AA11A9">
        <w:rPr>
          <w:rFonts w:ascii="Nirmala UI" w:hAnsi="Nirmala UI" w:cs="Nirmala UI"/>
          <w:i/>
          <w:sz w:val="24"/>
          <w:szCs w:val="24"/>
        </w:rPr>
        <w:t>Symbiotic Planet</w:t>
      </w:r>
      <w:r w:rsidRPr="00563023">
        <w:rPr>
          <w:rFonts w:ascii="Nirmala UI" w:hAnsi="Nirmala UI" w:cs="Nirmala UI"/>
          <w:sz w:val="24"/>
          <w:szCs w:val="24"/>
        </w:rPr>
        <w:t xml:space="preserve"> Margulis undercuts the gendered anthropomorphism in the name. The entity so named is not a person</w:t>
      </w:r>
      <w:r w:rsidR="00D51D19">
        <w:rPr>
          <w:rFonts w:ascii="Nirmala UI" w:hAnsi="Nirmala UI" w:cs="Nirmala UI"/>
          <w:sz w:val="24"/>
          <w:szCs w:val="24"/>
        </w:rPr>
        <w:t xml:space="preserve"> but a system. Its</w:t>
      </w:r>
      <w:r w:rsidRPr="00563023">
        <w:rPr>
          <w:rFonts w:ascii="Nirmala UI" w:hAnsi="Nirmala UI" w:cs="Nirmala UI"/>
          <w:sz w:val="24"/>
          <w:szCs w:val="24"/>
        </w:rPr>
        <w:t xml:space="preserve"> theory posits the production of systemic responses to its environment. Gaia’s planetary responses join the non-random productions of the particular sensitivities of which worldly systems are capable. Gaian responses both define and transform environments with changes that rebound upon the system. They are thus recursive, both regulative and creative, thus unpredictable. Gaian thought is also the thinking and tracing of the forms of closure of the planetary system. Systemic closures allow the patterns to form. Looking through the distinction of closure, lines become loops that become lines again, fractal and non-returning, non-deterministic. By thinking the dynamism of systemic closures, Gaian thought stays alert to the open evolution of Gaia’s operations. Thanks to the material or virtual closure that makes them possible, every autopoietic being perceives something of its environment (never everything, but not nothing), however intimate or local, and so alters it as well. By these modulations of the environment, each also participates in producing what others perceive.</w:t>
      </w:r>
    </w:p>
    <w:p w:rsidR="001F388E" w:rsidRDefault="00563023" w:rsidP="00563023">
      <w:pPr>
        <w:kinsoku w:val="0"/>
        <w:overflowPunct w:val="0"/>
        <w:autoSpaceDE w:val="0"/>
        <w:autoSpaceDN w:val="0"/>
        <w:adjustRightInd w:val="0"/>
        <w:spacing w:after="0" w:line="360" w:lineRule="auto"/>
        <w:ind w:firstLine="720"/>
        <w:jc w:val="both"/>
        <w:rPr>
          <w:rFonts w:ascii="Nirmala UI" w:hAnsi="Nirmala UI" w:cs="Nirmala UI"/>
          <w:position w:val="9"/>
          <w:sz w:val="24"/>
          <w:szCs w:val="24"/>
        </w:rPr>
      </w:pPr>
      <w:r w:rsidRPr="00563023">
        <w:rPr>
          <w:rFonts w:ascii="Nirmala UI" w:hAnsi="Nirmala UI" w:cs="Nirmala UI"/>
          <w:sz w:val="24"/>
          <w:szCs w:val="24"/>
        </w:rPr>
        <w:t xml:space="preserve">In a 1987 think piece, “Gaia and the Evolution of Machines,” Sagan and Margulis </w:t>
      </w:r>
      <w:r w:rsidR="003673AA">
        <w:rPr>
          <w:rFonts w:ascii="Nirmala UI" w:hAnsi="Nirmala UI" w:cs="Nirmala UI"/>
          <w:sz w:val="24"/>
          <w:szCs w:val="24"/>
        </w:rPr>
        <w:t>reflect</w:t>
      </w:r>
      <w:r w:rsidRPr="00563023">
        <w:rPr>
          <w:rFonts w:ascii="Nirmala UI" w:hAnsi="Nirmala UI" w:cs="Nirmala UI"/>
          <w:sz w:val="24"/>
          <w:szCs w:val="24"/>
        </w:rPr>
        <w:t xml:space="preserve"> on Gaian thought: “A whole Gaian style of thought is emerging in which perception is seen as a participatory phenomenon, and with which we become more aware of the sum of organisms within the biosphere. . . . Gaian perceptions . . . link people inextricably, </w:t>
      </w:r>
      <w:r w:rsidRPr="00563023">
        <w:rPr>
          <w:rFonts w:ascii="Nirmala UI" w:hAnsi="Nirmala UI" w:cs="Nirmala UI"/>
          <w:sz w:val="24"/>
          <w:szCs w:val="24"/>
        </w:rPr>
        <w:lastRenderedPageBreak/>
        <w:t>and in subordinate fashion, to the biota, that is, to the sum of plant, animal, and microbial life.”</w:t>
      </w:r>
      <w:hyperlink w:anchor="bookmark1" w:history="1">
        <w:r w:rsidRPr="00563023">
          <w:rPr>
            <w:rFonts w:ascii="Nirmala UI" w:hAnsi="Nirmala UI" w:cs="Nirmala UI"/>
            <w:sz w:val="24"/>
            <w:szCs w:val="24"/>
            <w:vertAlign w:val="superscript"/>
          </w:rPr>
          <w:endnoteReference w:id="17"/>
        </w:r>
        <w:r w:rsidRPr="00563023">
          <w:rPr>
            <w:rFonts w:ascii="Nirmala UI" w:hAnsi="Nirmala UI" w:cs="Nirmala UI"/>
            <w:position w:val="9"/>
            <w:sz w:val="24"/>
            <w:szCs w:val="24"/>
          </w:rPr>
          <w:t xml:space="preserve"> </w:t>
        </w:r>
      </w:hyperlink>
      <w:r w:rsidRPr="00563023">
        <w:rPr>
          <w:rFonts w:ascii="Nirmala UI" w:hAnsi="Nirmala UI" w:cs="Nirmala UI"/>
          <w:sz w:val="24"/>
          <w:szCs w:val="24"/>
        </w:rPr>
        <w:t>I understand Margulis in particular here to be describing the Gaian style of thought to which she contributed at the Lindisfarne Fellows meetings. Gaian thought is, so to speak, non-dominational—there is no final or definitive, no singularly dominant construction of knowledge. And yet,</w:t>
      </w:r>
      <w:r w:rsidR="00E868BD">
        <w:rPr>
          <w:rFonts w:ascii="Nirmala UI" w:hAnsi="Nirmala UI" w:cs="Nirmala UI"/>
          <w:sz w:val="24"/>
          <w:szCs w:val="24"/>
        </w:rPr>
        <w:t xml:space="preserve"> Sagan and Margulis continue,</w:t>
      </w:r>
      <w:r w:rsidRPr="00563023">
        <w:rPr>
          <w:rFonts w:ascii="Nirmala UI" w:hAnsi="Nirmala UI" w:cs="Nirmala UI"/>
          <w:sz w:val="24"/>
          <w:szCs w:val="24"/>
        </w:rPr>
        <w:t xml:space="preserve"> “All the weight of Western history and success attach to political groups that subscribe to the idea of man’s domination of nature. The Gaian thought style, however, extends ‘horizontally’ to other organisms and ‘vertically’ beyond human history. In it, human beings and technology may be seen as environments in the biosphere.”</w:t>
      </w:r>
      <w:r w:rsidRPr="00563023">
        <w:rPr>
          <w:rFonts w:ascii="Nirmala UI" w:hAnsi="Nirmala UI" w:cs="Nirmala UI"/>
          <w:sz w:val="24"/>
          <w:szCs w:val="24"/>
          <w:vertAlign w:val="superscript"/>
        </w:rPr>
        <w:endnoteReference w:id="18"/>
      </w:r>
      <w:r w:rsidRPr="00563023">
        <w:rPr>
          <w:rFonts w:ascii="Nirmala UI" w:hAnsi="Nirmala UI" w:cs="Nirmala UI"/>
          <w:position w:val="9"/>
          <w:sz w:val="24"/>
          <w:szCs w:val="24"/>
        </w:rPr>
        <w:t xml:space="preserve"> </w:t>
      </w:r>
    </w:p>
    <w:p w:rsidR="00563023" w:rsidRDefault="00563023" w:rsidP="00563023">
      <w:pPr>
        <w:kinsoku w:val="0"/>
        <w:overflowPunct w:val="0"/>
        <w:autoSpaceDE w:val="0"/>
        <w:autoSpaceDN w:val="0"/>
        <w:adjustRightInd w:val="0"/>
        <w:spacing w:after="0" w:line="360" w:lineRule="auto"/>
        <w:ind w:firstLine="720"/>
        <w:jc w:val="both"/>
        <w:rPr>
          <w:rFonts w:ascii="Nirmala UI" w:hAnsi="Nirmala UI" w:cs="Nirmala UI"/>
          <w:spacing w:val="57"/>
          <w:sz w:val="24"/>
          <w:szCs w:val="24"/>
        </w:rPr>
      </w:pPr>
      <w:r w:rsidRPr="00563023">
        <w:rPr>
          <w:rFonts w:ascii="Nirmala UI" w:hAnsi="Nirmala UI" w:cs="Nirmala UI"/>
          <w:sz w:val="24"/>
          <w:szCs w:val="24"/>
        </w:rPr>
        <w:t xml:space="preserve">Perceptual participation </w:t>
      </w:r>
      <w:r w:rsidRPr="00563023">
        <w:rPr>
          <w:rFonts w:ascii="Nirmala UI" w:hAnsi="Nirmala UI" w:cs="Nirmala UI"/>
          <w:i/>
          <w:iCs/>
          <w:sz w:val="24"/>
          <w:szCs w:val="24"/>
        </w:rPr>
        <w:t xml:space="preserve">with </w:t>
      </w:r>
      <w:r w:rsidRPr="00563023">
        <w:rPr>
          <w:rFonts w:ascii="Nirmala UI" w:hAnsi="Nirmala UI" w:cs="Nirmala UI"/>
          <w:sz w:val="24"/>
          <w:szCs w:val="24"/>
        </w:rPr>
        <w:t>one’s environment overcomes the thought if not always the act of dominating it. Or, stated otherwise, to think “man’s domination of nature” demands the non-reception of the Gaian perception of participatory pan-biotic couplings. The Gaian thought in the passage</w:t>
      </w:r>
      <w:r w:rsidRPr="00563023">
        <w:rPr>
          <w:rFonts w:ascii="Nirmala UI" w:hAnsi="Nirmala UI" w:cs="Nirmala UI"/>
          <w:spacing w:val="61"/>
          <w:sz w:val="24"/>
          <w:szCs w:val="24"/>
        </w:rPr>
        <w:t xml:space="preserve"> </w:t>
      </w:r>
      <w:r w:rsidRPr="00563023">
        <w:rPr>
          <w:rFonts w:ascii="Nirmala UI" w:hAnsi="Nirmala UI" w:cs="Nirmala UI"/>
          <w:sz w:val="24"/>
          <w:szCs w:val="24"/>
        </w:rPr>
        <w:t>just</w:t>
      </w:r>
      <w:r w:rsidRPr="00563023">
        <w:rPr>
          <w:rFonts w:ascii="Nirmala UI" w:hAnsi="Nirmala UI" w:cs="Nirmala UI"/>
          <w:spacing w:val="64"/>
          <w:sz w:val="24"/>
          <w:szCs w:val="24"/>
        </w:rPr>
        <w:t xml:space="preserve"> </w:t>
      </w:r>
      <w:r w:rsidRPr="00563023">
        <w:rPr>
          <w:rFonts w:ascii="Nirmala UI" w:hAnsi="Nirmala UI" w:cs="Nirmala UI"/>
          <w:sz w:val="24"/>
          <w:szCs w:val="24"/>
        </w:rPr>
        <w:t>quoted</w:t>
      </w:r>
      <w:r w:rsidRPr="00563023">
        <w:rPr>
          <w:rFonts w:ascii="Nirmala UI" w:hAnsi="Nirmala UI" w:cs="Nirmala UI"/>
          <w:spacing w:val="61"/>
          <w:sz w:val="24"/>
          <w:szCs w:val="24"/>
        </w:rPr>
        <w:t xml:space="preserve"> </w:t>
      </w:r>
      <w:r w:rsidRPr="00563023">
        <w:rPr>
          <w:rFonts w:ascii="Nirmala UI" w:hAnsi="Nirmala UI" w:cs="Nirmala UI"/>
          <w:sz w:val="24"/>
          <w:szCs w:val="24"/>
        </w:rPr>
        <w:t>also</w:t>
      </w:r>
      <w:r w:rsidRPr="00563023">
        <w:rPr>
          <w:rFonts w:ascii="Nirmala UI" w:hAnsi="Nirmala UI" w:cs="Nirmala UI"/>
          <w:spacing w:val="62"/>
          <w:sz w:val="24"/>
          <w:szCs w:val="24"/>
        </w:rPr>
        <w:t xml:space="preserve"> </w:t>
      </w:r>
      <w:r w:rsidRPr="00563023">
        <w:rPr>
          <w:rFonts w:ascii="Nirmala UI" w:hAnsi="Nirmala UI" w:cs="Nirmala UI"/>
          <w:sz w:val="24"/>
          <w:szCs w:val="24"/>
        </w:rPr>
        <w:t>acknowledges</w:t>
      </w:r>
      <w:r w:rsidRPr="00563023">
        <w:rPr>
          <w:rFonts w:ascii="Nirmala UI" w:hAnsi="Nirmala UI" w:cs="Nirmala UI"/>
          <w:spacing w:val="63"/>
          <w:sz w:val="24"/>
          <w:szCs w:val="24"/>
        </w:rPr>
        <w:t xml:space="preserve"> </w:t>
      </w:r>
      <w:r w:rsidRPr="00563023">
        <w:rPr>
          <w:rFonts w:ascii="Nirmala UI" w:hAnsi="Nirmala UI" w:cs="Nirmala UI"/>
          <w:sz w:val="24"/>
          <w:szCs w:val="24"/>
        </w:rPr>
        <w:t>(Sagan</w:t>
      </w:r>
      <w:r w:rsidRPr="00563023">
        <w:rPr>
          <w:rFonts w:ascii="Nirmala UI" w:hAnsi="Nirmala UI" w:cs="Nirmala UI"/>
          <w:spacing w:val="61"/>
          <w:sz w:val="24"/>
          <w:szCs w:val="24"/>
        </w:rPr>
        <w:t xml:space="preserve"> </w:t>
      </w:r>
      <w:r w:rsidRPr="00563023">
        <w:rPr>
          <w:rFonts w:ascii="Nirmala UI" w:hAnsi="Nirmala UI" w:cs="Nirmala UI"/>
          <w:sz w:val="24"/>
          <w:szCs w:val="24"/>
        </w:rPr>
        <w:t>and</w:t>
      </w:r>
      <w:r w:rsidRPr="00563023">
        <w:rPr>
          <w:rFonts w:ascii="Nirmala UI" w:hAnsi="Nirmala UI" w:cs="Nirmala UI"/>
          <w:spacing w:val="62"/>
          <w:sz w:val="24"/>
          <w:szCs w:val="24"/>
        </w:rPr>
        <w:t xml:space="preserve"> </w:t>
      </w:r>
      <w:r w:rsidRPr="00563023">
        <w:rPr>
          <w:rFonts w:ascii="Nirmala UI" w:hAnsi="Nirmala UI" w:cs="Nirmala UI"/>
          <w:sz w:val="24"/>
          <w:szCs w:val="24"/>
        </w:rPr>
        <w:t>Margulis</w:t>
      </w:r>
      <w:r w:rsidRPr="00563023">
        <w:rPr>
          <w:rFonts w:ascii="Nirmala UI" w:hAnsi="Nirmala UI" w:cs="Nirmala UI"/>
          <w:spacing w:val="60"/>
          <w:sz w:val="24"/>
          <w:szCs w:val="24"/>
        </w:rPr>
        <w:t xml:space="preserve"> </w:t>
      </w:r>
      <w:r w:rsidRPr="00563023">
        <w:rPr>
          <w:rFonts w:ascii="Nirmala UI" w:hAnsi="Nirmala UI" w:cs="Nirmala UI"/>
          <w:sz w:val="24"/>
          <w:szCs w:val="24"/>
        </w:rPr>
        <w:t>wrote</w:t>
      </w:r>
      <w:r w:rsidRPr="00563023">
        <w:rPr>
          <w:rFonts w:ascii="Nirmala UI" w:hAnsi="Nirmala UI" w:cs="Nirmala UI"/>
          <w:spacing w:val="60"/>
          <w:sz w:val="24"/>
          <w:szCs w:val="24"/>
        </w:rPr>
        <w:t xml:space="preserve"> </w:t>
      </w:r>
      <w:r w:rsidRPr="00563023">
        <w:rPr>
          <w:rFonts w:ascii="Nirmala UI" w:hAnsi="Nirmala UI" w:cs="Nirmala UI"/>
          <w:sz w:val="24"/>
          <w:szCs w:val="24"/>
        </w:rPr>
        <w:t>several</w:t>
      </w:r>
      <w:r w:rsidRPr="00563023">
        <w:rPr>
          <w:rFonts w:ascii="Nirmala UI" w:hAnsi="Nirmala UI" w:cs="Nirmala UI"/>
          <w:spacing w:val="61"/>
          <w:sz w:val="24"/>
          <w:szCs w:val="24"/>
        </w:rPr>
        <w:t xml:space="preserve"> </w:t>
      </w:r>
      <w:r w:rsidRPr="00563023">
        <w:rPr>
          <w:rFonts w:ascii="Nirmala UI" w:hAnsi="Nirmala UI" w:cs="Nirmala UI"/>
          <w:sz w:val="24"/>
          <w:szCs w:val="24"/>
        </w:rPr>
        <w:t>decades before the onset of Anthropocene discourse) the interpenetration of the technosphere with the biosphere, while also observing the heterogeneity of their functions and effects, the plurality of their environments. Simultaneous but differential closures and linkages traverse social and technological systems and their environments. Social systems may enforce political enclosures, but because “a Gaian view increases public awareness of our dependence upon other life forms, it is extremely valuable in battling the prevailing ideologies of selfishness: that nature is either pristine and should be preserved or is simply a bunch of resources to be plundered. The truth is that we are deeply connected to all other organisms, cannot help altering them, yet must be conscious of and responsible</w:t>
      </w:r>
      <w:r w:rsidRPr="00563023">
        <w:rPr>
          <w:rFonts w:ascii="Nirmala UI" w:hAnsi="Nirmala UI" w:cs="Nirmala UI"/>
          <w:spacing w:val="55"/>
          <w:sz w:val="24"/>
          <w:szCs w:val="24"/>
        </w:rPr>
        <w:t xml:space="preserve"> </w:t>
      </w:r>
      <w:r w:rsidRPr="00563023">
        <w:rPr>
          <w:rFonts w:ascii="Nirmala UI" w:hAnsi="Nirmala UI" w:cs="Nirmala UI"/>
          <w:sz w:val="24"/>
          <w:szCs w:val="24"/>
        </w:rPr>
        <w:t>for</w:t>
      </w:r>
      <w:r w:rsidRPr="00563023">
        <w:rPr>
          <w:rFonts w:ascii="Nirmala UI" w:hAnsi="Nirmala UI" w:cs="Nirmala UI"/>
          <w:spacing w:val="57"/>
          <w:sz w:val="24"/>
          <w:szCs w:val="24"/>
        </w:rPr>
        <w:t xml:space="preserve"> </w:t>
      </w:r>
      <w:r w:rsidRPr="00563023">
        <w:rPr>
          <w:rFonts w:ascii="Nirmala UI" w:hAnsi="Nirmala UI" w:cs="Nirmala UI"/>
          <w:sz w:val="24"/>
          <w:szCs w:val="24"/>
        </w:rPr>
        <w:t>our</w:t>
      </w:r>
      <w:r w:rsidRPr="00563023">
        <w:rPr>
          <w:rFonts w:ascii="Nirmala UI" w:hAnsi="Nirmala UI" w:cs="Nirmala UI"/>
          <w:spacing w:val="57"/>
          <w:sz w:val="24"/>
          <w:szCs w:val="24"/>
        </w:rPr>
        <w:t xml:space="preserve"> </w:t>
      </w:r>
      <w:r w:rsidRPr="00563023">
        <w:rPr>
          <w:rFonts w:ascii="Nirmala UI" w:hAnsi="Nirmala UI" w:cs="Nirmala UI"/>
          <w:sz w:val="24"/>
          <w:szCs w:val="24"/>
        </w:rPr>
        <w:t>actions”</w:t>
      </w:r>
      <w:r w:rsidRPr="00563023">
        <w:rPr>
          <w:rFonts w:ascii="Nirmala UI" w:hAnsi="Nirmala UI" w:cs="Nirmala UI"/>
          <w:spacing w:val="56"/>
          <w:sz w:val="24"/>
          <w:szCs w:val="24"/>
        </w:rPr>
        <w:t xml:space="preserve"> </w:t>
      </w:r>
      <w:r w:rsidRPr="00563023">
        <w:rPr>
          <w:rFonts w:ascii="Nirmala UI" w:hAnsi="Nirmala UI" w:cs="Nirmala UI"/>
          <w:sz w:val="24"/>
          <w:szCs w:val="24"/>
        </w:rPr>
        <w:t>(16).</w:t>
      </w:r>
      <w:r w:rsidRPr="00563023">
        <w:rPr>
          <w:rFonts w:ascii="Nirmala UI" w:hAnsi="Nirmala UI" w:cs="Nirmala UI"/>
          <w:spacing w:val="57"/>
          <w:sz w:val="24"/>
          <w:szCs w:val="24"/>
        </w:rPr>
        <w:t xml:space="preserve"> </w:t>
      </w:r>
    </w:p>
    <w:p w:rsidR="00563023" w:rsidRDefault="00E868BD" w:rsidP="00563023">
      <w:pPr>
        <w:kinsoku w:val="0"/>
        <w:overflowPunct w:val="0"/>
        <w:autoSpaceDE w:val="0"/>
        <w:autoSpaceDN w:val="0"/>
        <w:adjustRightInd w:val="0"/>
        <w:spacing w:after="0" w:line="360" w:lineRule="auto"/>
        <w:ind w:firstLine="720"/>
        <w:jc w:val="both"/>
        <w:rPr>
          <w:rFonts w:ascii="Nirmala UI" w:hAnsi="Nirmala UI" w:cs="Nirmala UI"/>
          <w:sz w:val="24"/>
          <w:szCs w:val="24"/>
        </w:rPr>
      </w:pPr>
      <w:r w:rsidRPr="00E868BD">
        <w:rPr>
          <w:rFonts w:ascii="Nirmala UI" w:hAnsi="Nirmala UI" w:cs="Nirmala UI"/>
          <w:iCs/>
          <w:sz w:val="24"/>
          <w:szCs w:val="24"/>
        </w:rPr>
        <w:t xml:space="preserve">I </w:t>
      </w:r>
      <w:r w:rsidR="00563023" w:rsidRPr="00563023">
        <w:rPr>
          <w:rFonts w:ascii="Nirmala UI" w:hAnsi="Nirmala UI" w:cs="Nirmala UI"/>
          <w:sz w:val="24"/>
          <w:szCs w:val="24"/>
        </w:rPr>
        <w:t xml:space="preserve">narrate this textual history </w:t>
      </w:r>
      <w:r w:rsidRPr="00563023">
        <w:rPr>
          <w:rFonts w:ascii="Nirmala UI" w:hAnsi="Nirmala UI" w:cs="Nirmala UI"/>
          <w:sz w:val="24"/>
          <w:szCs w:val="24"/>
        </w:rPr>
        <w:t xml:space="preserve">of </w:t>
      </w:r>
      <w:r>
        <w:rPr>
          <w:rFonts w:ascii="Nirmala UI" w:hAnsi="Nirmala UI" w:cs="Nirmala UI"/>
          <w:sz w:val="24"/>
          <w:szCs w:val="24"/>
        </w:rPr>
        <w:t xml:space="preserve">Lovelock and </w:t>
      </w:r>
      <w:r w:rsidRPr="00563023">
        <w:rPr>
          <w:rFonts w:ascii="Nirmala UI" w:hAnsi="Nirmala UI" w:cs="Nirmala UI"/>
          <w:sz w:val="24"/>
          <w:szCs w:val="24"/>
        </w:rPr>
        <w:t>Margulis</w:t>
      </w:r>
      <w:r>
        <w:rPr>
          <w:rFonts w:ascii="Nirmala UI" w:hAnsi="Nirmala UI" w:cs="Nirmala UI"/>
          <w:sz w:val="24"/>
          <w:szCs w:val="24"/>
        </w:rPr>
        <w:t>, Margulis</w:t>
      </w:r>
      <w:r w:rsidRPr="00563023">
        <w:rPr>
          <w:rFonts w:ascii="Nirmala UI" w:hAnsi="Nirmala UI" w:cs="Nirmala UI"/>
          <w:sz w:val="24"/>
          <w:szCs w:val="24"/>
        </w:rPr>
        <w:t xml:space="preserve"> and Sagan</w:t>
      </w:r>
      <w:r>
        <w:rPr>
          <w:rFonts w:ascii="Nirmala UI" w:hAnsi="Nirmala UI" w:cs="Nirmala UI"/>
          <w:sz w:val="24"/>
          <w:szCs w:val="24"/>
        </w:rPr>
        <w:t>,</w:t>
      </w:r>
      <w:r w:rsidRPr="00563023">
        <w:rPr>
          <w:rFonts w:ascii="Nirmala UI" w:hAnsi="Nirmala UI" w:cs="Nirmala UI"/>
          <w:sz w:val="24"/>
          <w:szCs w:val="24"/>
        </w:rPr>
        <w:t xml:space="preserve"> and </w:t>
      </w:r>
      <w:r>
        <w:rPr>
          <w:rFonts w:ascii="Nirmala UI" w:hAnsi="Nirmala UI" w:cs="Nirmala UI"/>
          <w:sz w:val="24"/>
          <w:szCs w:val="24"/>
        </w:rPr>
        <w:t xml:space="preserve">other </w:t>
      </w:r>
      <w:r w:rsidRPr="00563023">
        <w:rPr>
          <w:rFonts w:ascii="Nirmala UI" w:hAnsi="Nirmala UI" w:cs="Nirmala UI"/>
          <w:sz w:val="24"/>
          <w:szCs w:val="24"/>
        </w:rPr>
        <w:t xml:space="preserve">Gaian </w:t>
      </w:r>
      <w:r>
        <w:rPr>
          <w:rFonts w:ascii="Nirmala UI" w:hAnsi="Nirmala UI" w:cs="Nirmala UI"/>
          <w:sz w:val="24"/>
          <w:szCs w:val="24"/>
        </w:rPr>
        <w:t>thinkers</w:t>
      </w:r>
      <w:r w:rsidRPr="00563023">
        <w:rPr>
          <w:rFonts w:ascii="Nirmala UI" w:hAnsi="Nirmala UI" w:cs="Nirmala UI"/>
          <w:sz w:val="24"/>
          <w:szCs w:val="24"/>
        </w:rPr>
        <w:t xml:space="preserve"> </w:t>
      </w:r>
      <w:r w:rsidR="00563023" w:rsidRPr="00563023">
        <w:rPr>
          <w:rFonts w:ascii="Nirmala UI" w:hAnsi="Nirmala UI" w:cs="Nirmala UI"/>
          <w:sz w:val="24"/>
          <w:szCs w:val="24"/>
        </w:rPr>
        <w:t xml:space="preserve">with the conviction that this mode of self-orientation of mind and feeling participates to some small degree in the thing that it contemplates and so is worth the labor of its communication. To maintain the sensitivity of that registration, Gaian </w:t>
      </w:r>
      <w:r w:rsidR="00563023" w:rsidRPr="00563023">
        <w:rPr>
          <w:rFonts w:ascii="Nirmala UI" w:hAnsi="Nirmala UI" w:cs="Nirmala UI"/>
          <w:sz w:val="24"/>
          <w:szCs w:val="24"/>
        </w:rPr>
        <w:lastRenderedPageBreak/>
        <w:t xml:space="preserve">thought cannot be hardened into human prescriptions. Lovelock </w:t>
      </w:r>
      <w:r w:rsidR="00D51D19">
        <w:rPr>
          <w:rFonts w:ascii="Nirmala UI" w:hAnsi="Nirmala UI" w:cs="Nirmala UI"/>
          <w:sz w:val="24"/>
          <w:szCs w:val="24"/>
        </w:rPr>
        <w:t>stated</w:t>
      </w:r>
      <w:r w:rsidR="00563023" w:rsidRPr="00563023">
        <w:rPr>
          <w:rFonts w:ascii="Nirmala UI" w:hAnsi="Nirmala UI" w:cs="Nirmala UI"/>
          <w:sz w:val="24"/>
          <w:szCs w:val="24"/>
        </w:rPr>
        <w:t xml:space="preserve"> this clearly in his first book: “There can be no prescription, no set of rules, for living within Gaia. For each of our different actions there are only consequences.”</w:t>
      </w:r>
      <w:r w:rsidR="00563023" w:rsidRPr="00563023">
        <w:rPr>
          <w:rFonts w:ascii="Nirmala UI" w:hAnsi="Nirmala UI" w:cs="Nirmala UI"/>
          <w:sz w:val="24"/>
          <w:szCs w:val="24"/>
          <w:vertAlign w:val="superscript"/>
        </w:rPr>
        <w:endnoteReference w:id="19"/>
      </w:r>
      <w:r w:rsidR="00563023" w:rsidRPr="00563023">
        <w:rPr>
          <w:rFonts w:ascii="Nirmala UI" w:hAnsi="Nirmala UI" w:cs="Nirmala UI"/>
          <w:position w:val="9"/>
          <w:sz w:val="24"/>
          <w:szCs w:val="24"/>
        </w:rPr>
        <w:t xml:space="preserve"> </w:t>
      </w:r>
      <w:r w:rsidR="00563023" w:rsidRPr="00563023">
        <w:rPr>
          <w:rFonts w:ascii="Nirmala UI" w:hAnsi="Nirmala UI" w:cs="Nirmala UI"/>
          <w:sz w:val="24"/>
          <w:szCs w:val="24"/>
        </w:rPr>
        <w:t xml:space="preserve">Except that, as </w:t>
      </w:r>
      <w:r w:rsidR="00563023">
        <w:rPr>
          <w:rFonts w:ascii="Nirmala UI" w:hAnsi="Nirmala UI" w:cs="Nirmala UI"/>
          <w:sz w:val="24"/>
          <w:szCs w:val="24"/>
        </w:rPr>
        <w:t xml:space="preserve">the French thinker Bruno </w:t>
      </w:r>
      <w:r w:rsidR="00563023" w:rsidRPr="00563023">
        <w:rPr>
          <w:rFonts w:ascii="Nirmala UI" w:hAnsi="Nirmala UI" w:cs="Nirmala UI"/>
          <w:sz w:val="24"/>
          <w:szCs w:val="24"/>
        </w:rPr>
        <w:t>Latour suggests, especially in the “new climatic regime” into which we have been precipitated, there is no description of Gaia that is not also an implicit prescription</w:t>
      </w:r>
      <w:r w:rsidR="00306E41" w:rsidRPr="00563023">
        <w:rPr>
          <w:rFonts w:ascii="Nirmala UI" w:hAnsi="Nirmala UI" w:cs="Nirmala UI"/>
          <w:sz w:val="24"/>
          <w:szCs w:val="24"/>
        </w:rPr>
        <w:t>: “Such</w:t>
      </w:r>
      <w:r w:rsidR="00306E41" w:rsidRPr="00563023">
        <w:rPr>
          <w:rFonts w:ascii="Nirmala UI" w:hAnsi="Nirmala UI" w:cs="Nirmala UI"/>
          <w:spacing w:val="56"/>
          <w:sz w:val="24"/>
          <w:szCs w:val="24"/>
        </w:rPr>
        <w:t xml:space="preserve"> </w:t>
      </w:r>
      <w:r w:rsidR="00306E41" w:rsidRPr="00563023">
        <w:rPr>
          <w:rFonts w:ascii="Nirmala UI" w:hAnsi="Nirmala UI" w:cs="Nirmala UI"/>
          <w:sz w:val="24"/>
          <w:szCs w:val="24"/>
        </w:rPr>
        <w:t>is</w:t>
      </w:r>
      <w:r w:rsidR="00306E41" w:rsidRPr="00563023">
        <w:rPr>
          <w:rFonts w:ascii="Nirmala UI" w:hAnsi="Nirmala UI" w:cs="Nirmala UI"/>
          <w:spacing w:val="55"/>
          <w:sz w:val="24"/>
          <w:szCs w:val="24"/>
        </w:rPr>
        <w:t xml:space="preserve"> </w:t>
      </w:r>
      <w:r w:rsidR="00306E41" w:rsidRPr="00563023">
        <w:rPr>
          <w:rFonts w:ascii="Nirmala UI" w:hAnsi="Nirmala UI" w:cs="Nirmala UI"/>
          <w:sz w:val="24"/>
          <w:szCs w:val="24"/>
        </w:rPr>
        <w:t>in</w:t>
      </w:r>
      <w:r w:rsidR="00306E41" w:rsidRPr="00563023">
        <w:rPr>
          <w:rFonts w:ascii="Nirmala UI" w:hAnsi="Nirmala UI" w:cs="Nirmala UI"/>
          <w:spacing w:val="57"/>
          <w:sz w:val="24"/>
          <w:szCs w:val="24"/>
        </w:rPr>
        <w:t xml:space="preserve"> </w:t>
      </w:r>
      <w:r w:rsidR="00306E41" w:rsidRPr="00563023">
        <w:rPr>
          <w:rFonts w:ascii="Nirmala UI" w:hAnsi="Nirmala UI" w:cs="Nirmala UI"/>
          <w:sz w:val="24"/>
          <w:szCs w:val="24"/>
        </w:rPr>
        <w:t>fact</w:t>
      </w:r>
      <w:r w:rsidR="00306E41" w:rsidRPr="00563023">
        <w:rPr>
          <w:rFonts w:ascii="Nirmala UI" w:hAnsi="Nirmala UI" w:cs="Nirmala UI"/>
          <w:spacing w:val="56"/>
          <w:sz w:val="24"/>
          <w:szCs w:val="24"/>
        </w:rPr>
        <w:t xml:space="preserve"> </w:t>
      </w:r>
      <w:r w:rsidR="00306E41" w:rsidRPr="00563023">
        <w:rPr>
          <w:rFonts w:ascii="Nirmala UI" w:hAnsi="Nirmala UI" w:cs="Nirmala UI"/>
          <w:sz w:val="24"/>
          <w:szCs w:val="24"/>
        </w:rPr>
        <w:t>the</w:t>
      </w:r>
      <w:r w:rsidR="00306E41" w:rsidRPr="00563023">
        <w:rPr>
          <w:rFonts w:ascii="Nirmala UI" w:hAnsi="Nirmala UI" w:cs="Nirmala UI"/>
          <w:spacing w:val="56"/>
          <w:sz w:val="24"/>
          <w:szCs w:val="24"/>
        </w:rPr>
        <w:t xml:space="preserve"> </w:t>
      </w:r>
      <w:r w:rsidR="00306E41" w:rsidRPr="00563023">
        <w:rPr>
          <w:rFonts w:ascii="Nirmala UI" w:hAnsi="Nirmala UI" w:cs="Nirmala UI"/>
          <w:sz w:val="24"/>
          <w:szCs w:val="24"/>
        </w:rPr>
        <w:t>paradox</w:t>
      </w:r>
      <w:r w:rsidR="00306E41" w:rsidRPr="00563023">
        <w:rPr>
          <w:rFonts w:ascii="Nirmala UI" w:hAnsi="Nirmala UI" w:cs="Nirmala UI"/>
          <w:spacing w:val="57"/>
          <w:sz w:val="24"/>
          <w:szCs w:val="24"/>
        </w:rPr>
        <w:t xml:space="preserve"> </w:t>
      </w:r>
      <w:r w:rsidR="00306E41" w:rsidRPr="00563023">
        <w:rPr>
          <w:rFonts w:ascii="Nirmala UI" w:hAnsi="Nirmala UI" w:cs="Nirmala UI"/>
          <w:sz w:val="24"/>
          <w:szCs w:val="24"/>
        </w:rPr>
        <w:t>of</w:t>
      </w:r>
      <w:r w:rsidR="00306E41" w:rsidRPr="00563023">
        <w:rPr>
          <w:rFonts w:ascii="Nirmala UI" w:hAnsi="Nirmala UI" w:cs="Nirmala UI"/>
          <w:spacing w:val="55"/>
          <w:sz w:val="24"/>
          <w:szCs w:val="24"/>
        </w:rPr>
        <w:t xml:space="preserve"> </w:t>
      </w:r>
      <w:r w:rsidR="00306E41" w:rsidRPr="00563023">
        <w:rPr>
          <w:rFonts w:ascii="Nirmala UI" w:hAnsi="Nirmala UI" w:cs="Nirmala UI"/>
          <w:sz w:val="24"/>
          <w:szCs w:val="24"/>
        </w:rPr>
        <w:t>the</w:t>
      </w:r>
      <w:r w:rsidR="00306E41" w:rsidRPr="00563023">
        <w:rPr>
          <w:rFonts w:ascii="Nirmala UI" w:hAnsi="Nirmala UI" w:cs="Nirmala UI"/>
          <w:spacing w:val="56"/>
          <w:sz w:val="24"/>
          <w:szCs w:val="24"/>
        </w:rPr>
        <w:t xml:space="preserve"> </w:t>
      </w:r>
      <w:r w:rsidR="00306E41" w:rsidRPr="00563023">
        <w:rPr>
          <w:rFonts w:ascii="Nirmala UI" w:hAnsi="Nirmala UI" w:cs="Nirmala UI"/>
          <w:sz w:val="24"/>
          <w:szCs w:val="24"/>
        </w:rPr>
        <w:t>invocation</w:t>
      </w:r>
      <w:r w:rsidR="00306E41" w:rsidRPr="00563023">
        <w:rPr>
          <w:rFonts w:ascii="Nirmala UI" w:hAnsi="Nirmala UI" w:cs="Nirmala UI"/>
          <w:spacing w:val="57"/>
          <w:sz w:val="24"/>
          <w:szCs w:val="24"/>
        </w:rPr>
        <w:t xml:space="preserve"> </w:t>
      </w:r>
      <w:r w:rsidR="00306E41" w:rsidRPr="00563023">
        <w:rPr>
          <w:rFonts w:ascii="Nirmala UI" w:hAnsi="Nirmala UI" w:cs="Nirmala UI"/>
          <w:sz w:val="24"/>
          <w:szCs w:val="24"/>
        </w:rPr>
        <w:t>of</w:t>
      </w:r>
      <w:r w:rsidR="00306E41" w:rsidRPr="00563023">
        <w:rPr>
          <w:rFonts w:ascii="Nirmala UI" w:hAnsi="Nirmala UI" w:cs="Nirmala UI"/>
          <w:spacing w:val="55"/>
          <w:sz w:val="24"/>
          <w:szCs w:val="24"/>
        </w:rPr>
        <w:t xml:space="preserve"> </w:t>
      </w:r>
      <w:r w:rsidR="00306E41" w:rsidRPr="00563023">
        <w:rPr>
          <w:rFonts w:ascii="Nirmala UI" w:hAnsi="Nirmala UI" w:cs="Nirmala UI"/>
          <w:sz w:val="24"/>
          <w:szCs w:val="24"/>
        </w:rPr>
        <w:t>‘nature’:</w:t>
      </w:r>
      <w:r w:rsidR="00306E41" w:rsidRPr="00563023">
        <w:rPr>
          <w:rFonts w:ascii="Nirmala UI" w:hAnsi="Nirmala UI" w:cs="Nirmala UI"/>
          <w:spacing w:val="57"/>
          <w:sz w:val="24"/>
          <w:szCs w:val="24"/>
        </w:rPr>
        <w:t xml:space="preserve"> </w:t>
      </w:r>
      <w:r w:rsidR="00306E41" w:rsidRPr="00563023">
        <w:rPr>
          <w:rFonts w:ascii="Nirmala UI" w:hAnsi="Nirmala UI" w:cs="Nirmala UI"/>
          <w:sz w:val="24"/>
          <w:szCs w:val="24"/>
        </w:rPr>
        <w:t>a</w:t>
      </w:r>
      <w:r w:rsidR="00306E41" w:rsidRPr="00563023">
        <w:rPr>
          <w:rFonts w:ascii="Nirmala UI" w:hAnsi="Nirmala UI" w:cs="Nirmala UI"/>
          <w:spacing w:val="57"/>
          <w:sz w:val="24"/>
          <w:szCs w:val="24"/>
        </w:rPr>
        <w:t xml:space="preserve"> </w:t>
      </w:r>
      <w:r w:rsidR="00306E41" w:rsidRPr="00563023">
        <w:rPr>
          <w:rFonts w:ascii="Nirmala UI" w:hAnsi="Nirmala UI" w:cs="Nirmala UI"/>
          <w:sz w:val="24"/>
          <w:szCs w:val="24"/>
        </w:rPr>
        <w:t>formidable</w:t>
      </w:r>
      <w:r w:rsidR="00306E41" w:rsidRPr="00563023">
        <w:rPr>
          <w:rFonts w:ascii="Nirmala UI" w:hAnsi="Nirmala UI" w:cs="Nirmala UI"/>
          <w:spacing w:val="56"/>
          <w:sz w:val="24"/>
          <w:szCs w:val="24"/>
        </w:rPr>
        <w:t xml:space="preserve"> </w:t>
      </w:r>
      <w:r w:rsidR="00306E41" w:rsidRPr="00563023">
        <w:rPr>
          <w:rFonts w:ascii="Nirmala UI" w:hAnsi="Nirmala UI" w:cs="Nirmala UI"/>
          <w:sz w:val="24"/>
          <w:szCs w:val="24"/>
        </w:rPr>
        <w:t>prescriptive charge conveyed by what is not supposed to possess any prescriptive dimension.”</w:t>
      </w:r>
      <w:r w:rsidR="00306E41" w:rsidRPr="00563023">
        <w:rPr>
          <w:rFonts w:ascii="Nirmala UI" w:hAnsi="Nirmala UI" w:cs="Nirmala UI"/>
          <w:sz w:val="24"/>
          <w:szCs w:val="24"/>
          <w:vertAlign w:val="superscript"/>
        </w:rPr>
        <w:endnoteReference w:id="20"/>
      </w:r>
      <w:r w:rsidR="00563023" w:rsidRPr="00563023">
        <w:rPr>
          <w:rFonts w:ascii="Nirmala UI" w:hAnsi="Nirmala UI" w:cs="Nirmala UI"/>
          <w:sz w:val="24"/>
          <w:szCs w:val="24"/>
        </w:rPr>
        <w:t xml:space="preserve"> To describe the state of Gaia’s response </w:t>
      </w:r>
      <w:r>
        <w:rPr>
          <w:rFonts w:ascii="Nirmala UI" w:hAnsi="Nirmala UI" w:cs="Nirmala UI"/>
          <w:sz w:val="24"/>
          <w:szCs w:val="24"/>
        </w:rPr>
        <w:t xml:space="preserve">to current perturbations </w:t>
      </w:r>
      <w:r w:rsidR="00563023" w:rsidRPr="00563023">
        <w:rPr>
          <w:rFonts w:ascii="Nirmala UI" w:hAnsi="Nirmala UI" w:cs="Nirmala UI"/>
          <w:sz w:val="24"/>
          <w:szCs w:val="24"/>
        </w:rPr>
        <w:t>is virtually to prescribe a commensurate human reply of some sort</w:t>
      </w:r>
      <w:r w:rsidR="00306E41" w:rsidRPr="00563023">
        <w:rPr>
          <w:rFonts w:ascii="Nirmala UI" w:hAnsi="Nirmala UI" w:cs="Nirmala UI"/>
          <w:sz w:val="24"/>
          <w:szCs w:val="24"/>
        </w:rPr>
        <w:t xml:space="preserve">. </w:t>
      </w:r>
      <w:r w:rsidR="00563023" w:rsidRPr="00563023">
        <w:rPr>
          <w:rFonts w:ascii="Nirmala UI" w:hAnsi="Nirmala UI" w:cs="Nirmala UI"/>
          <w:sz w:val="24"/>
          <w:szCs w:val="24"/>
        </w:rPr>
        <w:t xml:space="preserve">But if that is the case, then I will be content to </w:t>
      </w:r>
      <w:r w:rsidR="00306E41">
        <w:rPr>
          <w:rFonts w:ascii="Nirmala UI" w:hAnsi="Nirmala UI" w:cs="Nirmala UI"/>
          <w:sz w:val="24"/>
          <w:szCs w:val="24"/>
        </w:rPr>
        <w:t>describe</w:t>
      </w:r>
      <w:r w:rsidR="00563023" w:rsidRPr="00563023">
        <w:rPr>
          <w:rFonts w:ascii="Nirmala UI" w:hAnsi="Nirmala UI" w:cs="Nirmala UI"/>
          <w:sz w:val="24"/>
          <w:szCs w:val="24"/>
        </w:rPr>
        <w:t xml:space="preserve"> what I am able to observe and let others draw out what </w:t>
      </w:r>
      <w:r w:rsidR="00306E41">
        <w:rPr>
          <w:rFonts w:ascii="Nirmala UI" w:hAnsi="Nirmala UI" w:cs="Nirmala UI"/>
          <w:sz w:val="24"/>
          <w:szCs w:val="24"/>
        </w:rPr>
        <w:t xml:space="preserve">policy </w:t>
      </w:r>
      <w:r w:rsidR="00563023" w:rsidRPr="00563023">
        <w:rPr>
          <w:rFonts w:ascii="Nirmala UI" w:hAnsi="Nirmala UI" w:cs="Nirmala UI"/>
          <w:sz w:val="24"/>
          <w:szCs w:val="24"/>
        </w:rPr>
        <w:t xml:space="preserve">prescriptions they may. All I can prescribe to my </w:t>
      </w:r>
      <w:r w:rsidR="00563023">
        <w:rPr>
          <w:rFonts w:ascii="Nirmala UI" w:hAnsi="Nirmala UI" w:cs="Nirmala UI"/>
          <w:sz w:val="24"/>
          <w:szCs w:val="24"/>
        </w:rPr>
        <w:t>audience</w:t>
      </w:r>
      <w:r w:rsidR="00563023" w:rsidRPr="00563023">
        <w:rPr>
          <w:rFonts w:ascii="Nirmala UI" w:hAnsi="Nirmala UI" w:cs="Nirmala UI"/>
          <w:sz w:val="24"/>
          <w:szCs w:val="24"/>
        </w:rPr>
        <w:t xml:space="preserve"> here is</w:t>
      </w:r>
      <w:r w:rsidR="00563023" w:rsidRPr="00563023">
        <w:rPr>
          <w:rFonts w:ascii="Nirmala UI" w:hAnsi="Nirmala UI" w:cs="Nirmala UI"/>
          <w:spacing w:val="59"/>
          <w:sz w:val="24"/>
          <w:szCs w:val="24"/>
        </w:rPr>
        <w:t xml:space="preserve"> </w:t>
      </w:r>
      <w:r w:rsidR="00563023" w:rsidRPr="00563023">
        <w:rPr>
          <w:rFonts w:ascii="Nirmala UI" w:hAnsi="Nirmala UI" w:cs="Nirmala UI"/>
          <w:sz w:val="24"/>
          <w:szCs w:val="24"/>
        </w:rPr>
        <w:t>a</w:t>
      </w:r>
      <w:r w:rsidR="00563023" w:rsidRPr="00563023">
        <w:rPr>
          <w:rFonts w:ascii="Nirmala UI" w:hAnsi="Nirmala UI" w:cs="Nirmala UI"/>
          <w:spacing w:val="62"/>
          <w:sz w:val="24"/>
          <w:szCs w:val="24"/>
        </w:rPr>
        <w:t xml:space="preserve"> </w:t>
      </w:r>
      <w:r w:rsidR="00563023" w:rsidRPr="00563023">
        <w:rPr>
          <w:rFonts w:ascii="Nirmala UI" w:hAnsi="Nirmala UI" w:cs="Nirmala UI"/>
          <w:sz w:val="24"/>
          <w:szCs w:val="24"/>
        </w:rPr>
        <w:t>conviction</w:t>
      </w:r>
      <w:r w:rsidR="00563023" w:rsidRPr="00563023">
        <w:rPr>
          <w:rFonts w:ascii="Nirmala UI" w:hAnsi="Nirmala UI" w:cs="Nirmala UI"/>
          <w:spacing w:val="60"/>
          <w:sz w:val="24"/>
          <w:szCs w:val="24"/>
        </w:rPr>
        <w:t xml:space="preserve"> </w:t>
      </w:r>
      <w:r w:rsidR="00563023" w:rsidRPr="00563023">
        <w:rPr>
          <w:rFonts w:ascii="Nirmala UI" w:hAnsi="Nirmala UI" w:cs="Nirmala UI"/>
          <w:sz w:val="24"/>
          <w:szCs w:val="24"/>
        </w:rPr>
        <w:t>that</w:t>
      </w:r>
      <w:r w:rsidR="00563023" w:rsidRPr="00563023">
        <w:rPr>
          <w:rFonts w:ascii="Nirmala UI" w:hAnsi="Nirmala UI" w:cs="Nirmala UI"/>
          <w:spacing w:val="61"/>
          <w:sz w:val="24"/>
          <w:szCs w:val="24"/>
        </w:rPr>
        <w:t xml:space="preserve"> </w:t>
      </w:r>
      <w:r w:rsidR="00563023" w:rsidRPr="00563023">
        <w:rPr>
          <w:rFonts w:ascii="Nirmala UI" w:hAnsi="Nirmala UI" w:cs="Nirmala UI"/>
          <w:sz w:val="24"/>
          <w:szCs w:val="24"/>
        </w:rPr>
        <w:t>Gaia</w:t>
      </w:r>
      <w:r w:rsidR="00563023" w:rsidRPr="00563023">
        <w:rPr>
          <w:rFonts w:ascii="Nirmala UI" w:hAnsi="Nirmala UI" w:cs="Nirmala UI"/>
          <w:spacing w:val="62"/>
          <w:sz w:val="24"/>
          <w:szCs w:val="24"/>
        </w:rPr>
        <w:t xml:space="preserve"> </w:t>
      </w:r>
      <w:r w:rsidR="00563023" w:rsidRPr="00563023">
        <w:rPr>
          <w:rFonts w:ascii="Nirmala UI" w:hAnsi="Nirmala UI" w:cs="Nirmala UI"/>
          <w:sz w:val="24"/>
          <w:szCs w:val="24"/>
        </w:rPr>
        <w:t>matters</w:t>
      </w:r>
      <w:r w:rsidR="00563023">
        <w:rPr>
          <w:rFonts w:ascii="Nirmala UI" w:hAnsi="Nirmala UI" w:cs="Nirmala UI"/>
          <w:spacing w:val="60"/>
          <w:sz w:val="24"/>
          <w:szCs w:val="24"/>
        </w:rPr>
        <w:t xml:space="preserve">, </w:t>
      </w:r>
      <w:r w:rsidR="00563023" w:rsidRPr="00563023">
        <w:rPr>
          <w:rFonts w:ascii="Nirmala UI" w:hAnsi="Nirmala UI" w:cs="Nirmala UI"/>
          <w:sz w:val="24"/>
          <w:szCs w:val="24"/>
        </w:rPr>
        <w:t>that</w:t>
      </w:r>
      <w:r w:rsidR="00563023" w:rsidRPr="00563023">
        <w:rPr>
          <w:rFonts w:ascii="Nirmala UI" w:hAnsi="Nirmala UI" w:cs="Nirmala UI"/>
          <w:spacing w:val="61"/>
          <w:sz w:val="24"/>
          <w:szCs w:val="24"/>
        </w:rPr>
        <w:t xml:space="preserve"> </w:t>
      </w:r>
      <w:r w:rsidR="00563023" w:rsidRPr="00563023">
        <w:rPr>
          <w:rFonts w:ascii="Nirmala UI" w:hAnsi="Nirmala UI" w:cs="Nirmala UI"/>
          <w:sz w:val="24"/>
          <w:szCs w:val="24"/>
        </w:rPr>
        <w:t>the</w:t>
      </w:r>
      <w:r w:rsidR="00563023" w:rsidRPr="00563023">
        <w:rPr>
          <w:rFonts w:ascii="Nirmala UI" w:hAnsi="Nirmala UI" w:cs="Nirmala UI"/>
          <w:spacing w:val="61"/>
          <w:sz w:val="24"/>
          <w:szCs w:val="24"/>
        </w:rPr>
        <w:t xml:space="preserve"> </w:t>
      </w:r>
      <w:r w:rsidR="00563023" w:rsidRPr="00563023">
        <w:rPr>
          <w:rFonts w:ascii="Nirmala UI" w:hAnsi="Nirmala UI" w:cs="Nirmala UI"/>
          <w:sz w:val="24"/>
          <w:szCs w:val="24"/>
        </w:rPr>
        <w:t>further</w:t>
      </w:r>
      <w:r w:rsidR="00563023" w:rsidRPr="00563023">
        <w:rPr>
          <w:rFonts w:ascii="Nirmala UI" w:hAnsi="Nirmala UI" w:cs="Nirmala UI"/>
          <w:spacing w:val="61"/>
          <w:sz w:val="24"/>
          <w:szCs w:val="24"/>
        </w:rPr>
        <w:t xml:space="preserve"> </w:t>
      </w:r>
      <w:r w:rsidR="00563023" w:rsidRPr="00563023">
        <w:rPr>
          <w:rFonts w:ascii="Nirmala UI" w:hAnsi="Nirmala UI" w:cs="Nirmala UI"/>
          <w:sz w:val="24"/>
          <w:szCs w:val="24"/>
        </w:rPr>
        <w:t>communication</w:t>
      </w:r>
      <w:r w:rsidR="00563023" w:rsidRPr="00563023">
        <w:rPr>
          <w:rFonts w:ascii="Nirmala UI" w:hAnsi="Nirmala UI" w:cs="Nirmala UI"/>
          <w:spacing w:val="62"/>
          <w:sz w:val="24"/>
          <w:szCs w:val="24"/>
        </w:rPr>
        <w:t xml:space="preserve"> </w:t>
      </w:r>
      <w:r w:rsidR="00563023" w:rsidRPr="00563023">
        <w:rPr>
          <w:rFonts w:ascii="Nirmala UI" w:hAnsi="Nirmala UI" w:cs="Nirmala UI"/>
          <w:sz w:val="24"/>
          <w:szCs w:val="24"/>
        </w:rPr>
        <w:t>of</w:t>
      </w:r>
      <w:r w:rsidR="00563023" w:rsidRPr="00563023">
        <w:rPr>
          <w:rFonts w:ascii="Nirmala UI" w:hAnsi="Nirmala UI" w:cs="Nirmala UI"/>
          <w:spacing w:val="61"/>
          <w:sz w:val="24"/>
          <w:szCs w:val="24"/>
        </w:rPr>
        <w:t xml:space="preserve"> </w:t>
      </w:r>
      <w:r w:rsidR="00563023" w:rsidRPr="00563023">
        <w:rPr>
          <w:rFonts w:ascii="Nirmala UI" w:hAnsi="Nirmala UI" w:cs="Nirmala UI"/>
          <w:sz w:val="24"/>
          <w:szCs w:val="24"/>
        </w:rPr>
        <w:t>its discourse</w:t>
      </w:r>
      <w:r w:rsidR="00563023" w:rsidRPr="00563023">
        <w:rPr>
          <w:rFonts w:ascii="Nirmala UI" w:hAnsi="Nirmala UI" w:cs="Nirmala UI"/>
          <w:spacing w:val="61"/>
          <w:sz w:val="24"/>
          <w:szCs w:val="24"/>
        </w:rPr>
        <w:t xml:space="preserve"> </w:t>
      </w:r>
      <w:r w:rsidR="00563023" w:rsidRPr="00563023">
        <w:rPr>
          <w:rFonts w:ascii="Nirmala UI" w:hAnsi="Nirmala UI" w:cs="Nirmala UI"/>
          <w:sz w:val="24"/>
          <w:szCs w:val="24"/>
        </w:rPr>
        <w:t>can</w:t>
      </w:r>
      <w:r w:rsidR="00563023" w:rsidRPr="00563023">
        <w:rPr>
          <w:rFonts w:ascii="Nirmala UI" w:hAnsi="Nirmala UI" w:cs="Nirmala UI"/>
          <w:spacing w:val="64"/>
          <w:sz w:val="24"/>
          <w:szCs w:val="24"/>
        </w:rPr>
        <w:t xml:space="preserve"> </w:t>
      </w:r>
      <w:r w:rsidR="00563023" w:rsidRPr="00563023">
        <w:rPr>
          <w:rFonts w:ascii="Nirmala UI" w:hAnsi="Nirmala UI" w:cs="Nirmala UI"/>
          <w:sz w:val="24"/>
          <w:szCs w:val="24"/>
        </w:rPr>
        <w:t>make</w:t>
      </w:r>
      <w:r w:rsidR="00563023" w:rsidRPr="00563023">
        <w:rPr>
          <w:rFonts w:ascii="Nirmala UI" w:hAnsi="Nirmala UI" w:cs="Nirmala UI"/>
          <w:spacing w:val="63"/>
          <w:sz w:val="24"/>
          <w:szCs w:val="24"/>
        </w:rPr>
        <w:t xml:space="preserve"> </w:t>
      </w:r>
      <w:r w:rsidR="00563023" w:rsidRPr="00563023">
        <w:rPr>
          <w:rFonts w:ascii="Nirmala UI" w:hAnsi="Nirmala UI" w:cs="Nirmala UI"/>
          <w:sz w:val="24"/>
          <w:szCs w:val="24"/>
        </w:rPr>
        <w:t>positive</w:t>
      </w:r>
      <w:r w:rsidR="00563023" w:rsidRPr="00563023">
        <w:rPr>
          <w:rFonts w:ascii="Nirmala UI" w:hAnsi="Nirmala UI" w:cs="Nirmala UI"/>
          <w:spacing w:val="61"/>
          <w:sz w:val="24"/>
          <w:szCs w:val="24"/>
        </w:rPr>
        <w:t xml:space="preserve"> </w:t>
      </w:r>
      <w:r w:rsidR="00563023" w:rsidRPr="00563023">
        <w:rPr>
          <w:rFonts w:ascii="Nirmala UI" w:hAnsi="Nirmala UI" w:cs="Nirmala UI"/>
          <w:sz w:val="24"/>
          <w:szCs w:val="24"/>
        </w:rPr>
        <w:t>differences</w:t>
      </w:r>
      <w:r w:rsidR="00563023" w:rsidRPr="00563023">
        <w:rPr>
          <w:rFonts w:ascii="Nirmala UI" w:hAnsi="Nirmala UI" w:cs="Nirmala UI"/>
          <w:spacing w:val="62"/>
          <w:sz w:val="24"/>
          <w:szCs w:val="24"/>
        </w:rPr>
        <w:t xml:space="preserve"> </w:t>
      </w:r>
      <w:r w:rsidR="00563023" w:rsidRPr="00563023">
        <w:rPr>
          <w:rFonts w:ascii="Nirmala UI" w:hAnsi="Nirmala UI" w:cs="Nirmala UI"/>
          <w:sz w:val="24"/>
          <w:szCs w:val="24"/>
        </w:rPr>
        <w:t>in</w:t>
      </w:r>
      <w:r w:rsidR="00563023" w:rsidRPr="00563023">
        <w:rPr>
          <w:rFonts w:ascii="Nirmala UI" w:hAnsi="Nirmala UI" w:cs="Nirmala UI"/>
          <w:spacing w:val="62"/>
          <w:sz w:val="24"/>
          <w:szCs w:val="24"/>
        </w:rPr>
        <w:t xml:space="preserve"> </w:t>
      </w:r>
      <w:r w:rsidR="00563023" w:rsidRPr="00563023">
        <w:rPr>
          <w:rFonts w:ascii="Nirmala UI" w:hAnsi="Nirmala UI" w:cs="Nirmala UI"/>
          <w:sz w:val="24"/>
          <w:szCs w:val="24"/>
        </w:rPr>
        <w:t>the</w:t>
      </w:r>
      <w:r w:rsidR="00306E41">
        <w:rPr>
          <w:rFonts w:ascii="Nirmala UI" w:hAnsi="Nirmala UI" w:cs="Nirmala UI"/>
          <w:sz w:val="24"/>
          <w:szCs w:val="24"/>
        </w:rPr>
        <w:t xml:space="preserve"> lives</w:t>
      </w:r>
      <w:r w:rsidR="00563023">
        <w:rPr>
          <w:rFonts w:ascii="Nirmala UI" w:hAnsi="Nirmala UI" w:cs="Nirmala UI"/>
          <w:spacing w:val="61"/>
          <w:sz w:val="24"/>
          <w:szCs w:val="24"/>
        </w:rPr>
        <w:t>,</w:t>
      </w:r>
      <w:r w:rsidR="00306E41">
        <w:rPr>
          <w:rFonts w:ascii="Nirmala UI" w:hAnsi="Nirmala UI" w:cs="Nirmala UI"/>
          <w:spacing w:val="61"/>
          <w:sz w:val="24"/>
          <w:szCs w:val="24"/>
        </w:rPr>
        <w:t xml:space="preserve"> </w:t>
      </w:r>
      <w:r w:rsidR="00563023" w:rsidRPr="00563023">
        <w:rPr>
          <w:rFonts w:ascii="Nirmala UI" w:hAnsi="Nirmala UI" w:cs="Nirmala UI"/>
          <w:sz w:val="24"/>
          <w:szCs w:val="24"/>
        </w:rPr>
        <w:t>thoughts</w:t>
      </w:r>
      <w:r w:rsidR="00306E41">
        <w:rPr>
          <w:rFonts w:ascii="Nirmala UI" w:hAnsi="Nirmala UI" w:cs="Nirmala UI"/>
          <w:sz w:val="24"/>
          <w:szCs w:val="24"/>
        </w:rPr>
        <w:t>,</w:t>
      </w:r>
      <w:r w:rsidR="00306E41">
        <w:rPr>
          <w:rFonts w:ascii="Nirmala UI" w:hAnsi="Nirmala UI" w:cs="Nirmala UI"/>
          <w:spacing w:val="59"/>
          <w:sz w:val="24"/>
          <w:szCs w:val="24"/>
        </w:rPr>
        <w:t xml:space="preserve"> </w:t>
      </w:r>
      <w:r w:rsidR="00563023" w:rsidRPr="00563023">
        <w:rPr>
          <w:rFonts w:ascii="Nirmala UI" w:hAnsi="Nirmala UI" w:cs="Nirmala UI"/>
          <w:sz w:val="24"/>
          <w:szCs w:val="24"/>
        </w:rPr>
        <w:t>and</w:t>
      </w:r>
      <w:r w:rsidR="00563023" w:rsidRPr="00563023">
        <w:rPr>
          <w:rFonts w:ascii="Nirmala UI" w:hAnsi="Nirmala UI" w:cs="Nirmala UI"/>
          <w:spacing w:val="61"/>
          <w:sz w:val="24"/>
          <w:szCs w:val="24"/>
        </w:rPr>
        <w:t xml:space="preserve"> </w:t>
      </w:r>
      <w:r w:rsidR="00563023" w:rsidRPr="00563023">
        <w:rPr>
          <w:rFonts w:ascii="Nirmala UI" w:hAnsi="Nirmala UI" w:cs="Nirmala UI"/>
          <w:sz w:val="24"/>
          <w:szCs w:val="24"/>
        </w:rPr>
        <w:t>actions</w:t>
      </w:r>
      <w:r w:rsidR="00563023" w:rsidRPr="00563023">
        <w:rPr>
          <w:rFonts w:ascii="Nirmala UI" w:hAnsi="Nirmala UI" w:cs="Nirmala UI"/>
          <w:spacing w:val="60"/>
          <w:sz w:val="24"/>
          <w:szCs w:val="24"/>
        </w:rPr>
        <w:t xml:space="preserve"> </w:t>
      </w:r>
      <w:r w:rsidR="00563023" w:rsidRPr="00563023">
        <w:rPr>
          <w:rFonts w:ascii="Nirmala UI" w:hAnsi="Nirmala UI" w:cs="Nirmala UI"/>
          <w:sz w:val="24"/>
          <w:szCs w:val="24"/>
        </w:rPr>
        <w:t>of</w:t>
      </w:r>
      <w:r w:rsidR="00563023" w:rsidRPr="00563023">
        <w:rPr>
          <w:rFonts w:ascii="Nirmala UI" w:hAnsi="Nirmala UI" w:cs="Nirmala UI"/>
          <w:spacing w:val="60"/>
          <w:sz w:val="24"/>
          <w:szCs w:val="24"/>
        </w:rPr>
        <w:t xml:space="preserve"> </w:t>
      </w:r>
      <w:r w:rsidR="00563023" w:rsidRPr="00563023">
        <w:rPr>
          <w:rFonts w:ascii="Nirmala UI" w:hAnsi="Nirmala UI" w:cs="Nirmala UI"/>
          <w:sz w:val="24"/>
          <w:szCs w:val="24"/>
        </w:rPr>
        <w:t>those</w:t>
      </w:r>
      <w:r w:rsidR="00563023" w:rsidRPr="00563023">
        <w:rPr>
          <w:rFonts w:ascii="Nirmala UI" w:hAnsi="Nirmala UI" w:cs="Nirmala UI"/>
          <w:spacing w:val="63"/>
          <w:sz w:val="24"/>
          <w:szCs w:val="24"/>
        </w:rPr>
        <w:t xml:space="preserve"> </w:t>
      </w:r>
      <w:r w:rsidR="00563023" w:rsidRPr="00563023">
        <w:rPr>
          <w:rFonts w:ascii="Nirmala UI" w:hAnsi="Nirmala UI" w:cs="Nirmala UI"/>
          <w:sz w:val="24"/>
          <w:szCs w:val="24"/>
        </w:rPr>
        <w:t>who encounter it.</w:t>
      </w:r>
    </w:p>
    <w:p w:rsidR="000D5429" w:rsidRPr="000D5429" w:rsidRDefault="000D5429" w:rsidP="000D5429">
      <w:pPr>
        <w:kinsoku w:val="0"/>
        <w:overflowPunct w:val="0"/>
        <w:autoSpaceDE w:val="0"/>
        <w:autoSpaceDN w:val="0"/>
        <w:adjustRightInd w:val="0"/>
        <w:spacing w:after="0" w:line="360" w:lineRule="auto"/>
        <w:ind w:firstLine="720"/>
        <w:jc w:val="both"/>
        <w:rPr>
          <w:rFonts w:ascii="Nirmala UI" w:hAnsi="Nirmala UI" w:cs="Nirmala UI"/>
          <w:sz w:val="24"/>
          <w:szCs w:val="24"/>
        </w:rPr>
      </w:pPr>
      <w:r>
        <w:rPr>
          <w:rFonts w:ascii="Nirmala UI" w:hAnsi="Nirmala UI" w:cs="Nirmala UI"/>
          <w:sz w:val="24"/>
          <w:szCs w:val="24"/>
        </w:rPr>
        <w:t>S</w:t>
      </w:r>
      <w:r w:rsidRPr="000D5429">
        <w:rPr>
          <w:rFonts w:ascii="Nirmala UI" w:hAnsi="Nirmala UI" w:cs="Nirmala UI"/>
          <w:sz w:val="24"/>
          <w:szCs w:val="24"/>
        </w:rPr>
        <w:t>ome candid remarks of Sagan and Margulis, again from “Gaia and the Evolution of Machines</w:t>
      </w:r>
      <w:r>
        <w:rPr>
          <w:rFonts w:ascii="Nirmala UI" w:hAnsi="Nirmala UI" w:cs="Nirmala UI"/>
          <w:sz w:val="24"/>
          <w:szCs w:val="24"/>
        </w:rPr>
        <w:t>,</w:t>
      </w:r>
      <w:r w:rsidRPr="000D5429">
        <w:rPr>
          <w:rFonts w:ascii="Nirmala UI" w:hAnsi="Nirmala UI" w:cs="Nirmala UI"/>
          <w:sz w:val="24"/>
          <w:szCs w:val="24"/>
        </w:rPr>
        <w:t>”</w:t>
      </w:r>
      <w:r>
        <w:rPr>
          <w:rFonts w:ascii="Nirmala UI" w:hAnsi="Nirmala UI" w:cs="Nirmala UI"/>
          <w:sz w:val="24"/>
          <w:szCs w:val="24"/>
        </w:rPr>
        <w:t xml:space="preserve"> put the matter of conviction in a Gaian light</w:t>
      </w:r>
      <w:r w:rsidRPr="000D5429">
        <w:rPr>
          <w:rFonts w:ascii="Nirmala UI" w:hAnsi="Nirmala UI" w:cs="Nirmala UI"/>
          <w:sz w:val="24"/>
          <w:szCs w:val="24"/>
        </w:rPr>
        <w:t>:</w:t>
      </w:r>
    </w:p>
    <w:p w:rsidR="000D5429" w:rsidRPr="000D5429" w:rsidRDefault="000D5429" w:rsidP="000D5429">
      <w:pPr>
        <w:kinsoku w:val="0"/>
        <w:overflowPunct w:val="0"/>
        <w:autoSpaceDE w:val="0"/>
        <w:autoSpaceDN w:val="0"/>
        <w:adjustRightInd w:val="0"/>
        <w:spacing w:after="0" w:line="360" w:lineRule="auto"/>
        <w:ind w:firstLine="720"/>
        <w:jc w:val="both"/>
        <w:rPr>
          <w:rFonts w:ascii="Nirmala UI" w:hAnsi="Nirmala UI" w:cs="Nirmala UI"/>
          <w:sz w:val="24"/>
          <w:szCs w:val="24"/>
        </w:rPr>
      </w:pPr>
    </w:p>
    <w:p w:rsidR="000D5429" w:rsidRPr="000D5429" w:rsidRDefault="000D5429" w:rsidP="000D5429">
      <w:pPr>
        <w:kinsoku w:val="0"/>
        <w:overflowPunct w:val="0"/>
        <w:autoSpaceDE w:val="0"/>
        <w:autoSpaceDN w:val="0"/>
        <w:adjustRightInd w:val="0"/>
        <w:spacing w:after="0" w:line="360" w:lineRule="auto"/>
        <w:ind w:left="720" w:firstLine="720"/>
        <w:jc w:val="both"/>
        <w:rPr>
          <w:rFonts w:ascii="Nirmala UI" w:hAnsi="Nirmala UI" w:cs="Nirmala UI"/>
          <w:sz w:val="24"/>
          <w:szCs w:val="24"/>
        </w:rPr>
      </w:pPr>
      <w:r w:rsidRPr="000D5429">
        <w:rPr>
          <w:rFonts w:ascii="Nirmala UI" w:hAnsi="Nirmala UI" w:cs="Nirmala UI"/>
          <w:sz w:val="24"/>
          <w:szCs w:val="24"/>
        </w:rPr>
        <w:t>The reader may wonder whether we are advocating belief in an unproven assertion: Gaia, the modulated biosphere. We are, but only so far as it is necessary to replace outmoded thought styles. Since perception is impossible without assumptions (i.e., belief), and since all science is the result of perception, the objection that such a view is unscientific is vain.</w:t>
      </w:r>
      <w:r w:rsidRPr="000D5429">
        <w:rPr>
          <w:rFonts w:ascii="Nirmala UI" w:hAnsi="Nirmala UI" w:cs="Nirmala UI"/>
          <w:sz w:val="24"/>
          <w:szCs w:val="24"/>
          <w:vertAlign w:val="superscript"/>
        </w:rPr>
        <w:endnoteReference w:id="21"/>
      </w:r>
      <w:r w:rsidRPr="000D5429">
        <w:rPr>
          <w:rFonts w:ascii="Nirmala UI" w:hAnsi="Nirmala UI" w:cs="Nirmala UI"/>
          <w:sz w:val="24"/>
          <w:szCs w:val="24"/>
        </w:rPr>
        <w:t xml:space="preserve"> </w:t>
      </w:r>
    </w:p>
    <w:p w:rsidR="000D5429" w:rsidRPr="000D5429" w:rsidRDefault="000D5429" w:rsidP="000D5429">
      <w:pPr>
        <w:kinsoku w:val="0"/>
        <w:overflowPunct w:val="0"/>
        <w:autoSpaceDE w:val="0"/>
        <w:autoSpaceDN w:val="0"/>
        <w:adjustRightInd w:val="0"/>
        <w:spacing w:after="0" w:line="360" w:lineRule="auto"/>
        <w:ind w:firstLine="720"/>
        <w:jc w:val="both"/>
        <w:rPr>
          <w:rFonts w:ascii="Nirmala UI" w:hAnsi="Nirmala UI" w:cs="Nirmala UI"/>
          <w:sz w:val="24"/>
          <w:szCs w:val="24"/>
        </w:rPr>
      </w:pPr>
    </w:p>
    <w:p w:rsidR="000D5429" w:rsidRPr="000D5429" w:rsidRDefault="000D5429" w:rsidP="000D5429">
      <w:pPr>
        <w:kinsoku w:val="0"/>
        <w:overflowPunct w:val="0"/>
        <w:autoSpaceDE w:val="0"/>
        <w:autoSpaceDN w:val="0"/>
        <w:adjustRightInd w:val="0"/>
        <w:spacing w:after="0" w:line="360" w:lineRule="auto"/>
        <w:jc w:val="both"/>
        <w:rPr>
          <w:rFonts w:ascii="Nirmala UI" w:hAnsi="Nirmala UI" w:cs="Nirmala UI"/>
          <w:sz w:val="24"/>
          <w:szCs w:val="24"/>
        </w:rPr>
      </w:pPr>
      <w:r w:rsidRPr="000D5429">
        <w:rPr>
          <w:rFonts w:ascii="Nirmala UI" w:hAnsi="Nirmala UI" w:cs="Nirmala UI"/>
          <w:sz w:val="24"/>
          <w:szCs w:val="24"/>
        </w:rPr>
        <w:t>“Perception is impossible without assumptions.”</w:t>
      </w:r>
      <w:r w:rsidRPr="000D5429">
        <w:rPr>
          <w:rFonts w:ascii="Nirmala UI" w:hAnsi="Nirmala UI" w:cs="Nirmala UI"/>
          <w:sz w:val="24"/>
          <w:szCs w:val="24"/>
          <w:vertAlign w:val="superscript"/>
        </w:rPr>
        <w:endnoteReference w:id="22"/>
      </w:r>
      <w:r w:rsidRPr="000D5429">
        <w:rPr>
          <w:rFonts w:ascii="Nirmala UI" w:hAnsi="Nirmala UI" w:cs="Nirmala UI"/>
          <w:sz w:val="24"/>
          <w:szCs w:val="24"/>
        </w:rPr>
        <w:t xml:space="preserve"> Whether we care to see Gaia as a self- referential system in planetary operation rests on our choice of worldview. These theoretical vectors participate in the travails of an epistemological transition for which the contingencies of self-referential systems now determine the limits of observation.</w:t>
      </w:r>
      <w:r w:rsidRPr="000D5429">
        <w:rPr>
          <w:rFonts w:ascii="Nirmala UI" w:hAnsi="Nirmala UI" w:cs="Nirmala UI"/>
          <w:sz w:val="24"/>
          <w:szCs w:val="24"/>
          <w:vertAlign w:val="superscript"/>
        </w:rPr>
        <w:endnoteReference w:id="23"/>
      </w:r>
      <w:r w:rsidRPr="000D5429">
        <w:rPr>
          <w:rFonts w:ascii="Nirmala UI" w:hAnsi="Nirmala UI" w:cs="Nirmala UI"/>
          <w:sz w:val="24"/>
          <w:szCs w:val="24"/>
        </w:rPr>
        <w:t xml:space="preserve"> Gaia’s periodic ups and downs have crossed between scientific and cultural discourses at large. </w:t>
      </w:r>
      <w:r w:rsidRPr="000D5429">
        <w:rPr>
          <w:rFonts w:ascii="Nirmala UI" w:hAnsi="Nirmala UI" w:cs="Nirmala UI"/>
          <w:sz w:val="24"/>
          <w:szCs w:val="24"/>
        </w:rPr>
        <w:lastRenderedPageBreak/>
        <w:t>It has borne the clash of challenged and challenging assumptions and beliefs in the growing pains of shifting paradigms. However, with the current upheavals in the Earth system as observed with reference to the place of the human within planetary dynamics, the new climatic regime has made the stakes of these throes of transformation even clearer. If we are to render our technoscientific culture fit for the long term, then we will have to replace outmoded thought styles and complete a pervasive redistribution of the ways that knowledge, scientific and otherwise, is constructed and communicated. A systems-theoretical observation of our geobiological situation within the planet we inhabit is a good place to start an update of the interrelations between science and society.</w:t>
      </w:r>
    </w:p>
    <w:p w:rsidR="000D5429" w:rsidRPr="00563023" w:rsidRDefault="000D5429" w:rsidP="00563023">
      <w:pPr>
        <w:kinsoku w:val="0"/>
        <w:overflowPunct w:val="0"/>
        <w:autoSpaceDE w:val="0"/>
        <w:autoSpaceDN w:val="0"/>
        <w:adjustRightInd w:val="0"/>
        <w:spacing w:after="0" w:line="360" w:lineRule="auto"/>
        <w:ind w:firstLine="720"/>
        <w:jc w:val="both"/>
        <w:rPr>
          <w:rFonts w:ascii="Nirmala UI" w:hAnsi="Nirmala UI" w:cs="Nirmala UI"/>
          <w:sz w:val="24"/>
          <w:szCs w:val="24"/>
        </w:rPr>
      </w:pPr>
    </w:p>
    <w:p w:rsidR="00563023" w:rsidRPr="00563023" w:rsidRDefault="00563023" w:rsidP="00563023">
      <w:pPr>
        <w:kinsoku w:val="0"/>
        <w:overflowPunct w:val="0"/>
        <w:autoSpaceDE w:val="0"/>
        <w:autoSpaceDN w:val="0"/>
        <w:adjustRightInd w:val="0"/>
        <w:spacing w:after="0" w:line="360" w:lineRule="auto"/>
        <w:jc w:val="both"/>
        <w:rPr>
          <w:rFonts w:ascii="Nirmala UI" w:hAnsi="Nirmala UI" w:cs="Nirmala UI"/>
          <w:sz w:val="24"/>
          <w:szCs w:val="24"/>
        </w:rPr>
      </w:pPr>
    </w:p>
    <w:sectPr w:rsidR="00563023" w:rsidRPr="00563023" w:rsidSect="00186235">
      <w:headerReference w:type="default" r:id="rId7"/>
      <w:endnotePr>
        <w:numFmt w:val="decimal"/>
      </w:end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771" w:rsidRDefault="00DA5771" w:rsidP="00563023">
      <w:pPr>
        <w:spacing w:after="0" w:line="240" w:lineRule="auto"/>
      </w:pPr>
      <w:r>
        <w:separator/>
      </w:r>
    </w:p>
  </w:endnote>
  <w:endnote w:type="continuationSeparator" w:id="0">
    <w:p w:rsidR="00DA5771" w:rsidRDefault="00DA5771" w:rsidP="00563023">
      <w:pPr>
        <w:spacing w:after="0" w:line="240" w:lineRule="auto"/>
      </w:pPr>
      <w:r>
        <w:continuationSeparator/>
      </w:r>
    </w:p>
  </w:endnote>
  <w:endnote w:id="1">
    <w:p w:rsidR="00563023" w:rsidRDefault="00563023" w:rsidP="00563023">
      <w:pPr>
        <w:pStyle w:val="EndNoteBibliography"/>
        <w:spacing w:after="0" w:line="360" w:lineRule="auto"/>
        <w:ind w:firstLine="720"/>
        <w:jc w:val="both"/>
        <w:rPr>
          <w:rFonts w:ascii="Nirmala UI" w:hAnsi="Nirmala UI" w:cs="Nirmala UI"/>
          <w:sz w:val="24"/>
          <w:szCs w:val="24"/>
        </w:rPr>
      </w:pPr>
    </w:p>
    <w:p w:rsidR="00563023" w:rsidRPr="00AD77C0" w:rsidRDefault="00563023" w:rsidP="00563023">
      <w:pPr>
        <w:pStyle w:val="EndNoteBibliography"/>
        <w:spacing w:after="0" w:line="360" w:lineRule="auto"/>
        <w:ind w:firstLine="720"/>
        <w:jc w:val="both"/>
        <w:rPr>
          <w:rFonts w:ascii="Nirmala UI" w:hAnsi="Nirmala UI" w:cs="Nirmala UI"/>
          <w:sz w:val="24"/>
          <w:szCs w:val="24"/>
        </w:rPr>
      </w:pPr>
      <w:r w:rsidRPr="00AD77C0">
        <w:rPr>
          <w:rStyle w:val="EndnoteReference"/>
          <w:rFonts w:ascii="Nirmala UI" w:hAnsi="Nirmala UI" w:cs="Nirmala UI"/>
          <w:sz w:val="24"/>
          <w:szCs w:val="24"/>
        </w:rPr>
        <w:endnoteRef/>
      </w:r>
      <w:r w:rsidRPr="00AD77C0">
        <w:rPr>
          <w:rFonts w:ascii="Nirmala UI" w:hAnsi="Nirmala UI" w:cs="Nirmala UI"/>
          <w:sz w:val="24"/>
          <w:szCs w:val="24"/>
        </w:rPr>
        <w:t xml:space="preserve"> James Gleick, </w:t>
      </w:r>
      <w:r w:rsidRPr="00AD77C0">
        <w:rPr>
          <w:rFonts w:ascii="Nirmala UI" w:hAnsi="Nirmala UI" w:cs="Nirmala UI"/>
          <w:i/>
          <w:sz w:val="24"/>
          <w:szCs w:val="24"/>
        </w:rPr>
        <w:t xml:space="preserve">Chaos: Making a New Science </w:t>
      </w:r>
      <w:r w:rsidRPr="00AD77C0">
        <w:rPr>
          <w:rFonts w:ascii="Nirmala UI" w:hAnsi="Nirmala UI" w:cs="Nirmala UI"/>
          <w:sz w:val="24"/>
          <w:szCs w:val="24"/>
        </w:rPr>
        <w:t>(New York: Penguin Books, 1987).</w:t>
      </w:r>
    </w:p>
  </w:endnote>
  <w:endnote w:id="2">
    <w:p w:rsidR="00563023" w:rsidRPr="00AD77C0" w:rsidRDefault="00563023" w:rsidP="00563023">
      <w:pPr>
        <w:spacing w:after="0" w:line="360" w:lineRule="auto"/>
        <w:ind w:firstLine="720"/>
        <w:jc w:val="both"/>
        <w:rPr>
          <w:rFonts w:ascii="Nirmala UI" w:hAnsi="Nirmala UI" w:cs="Nirmala UI"/>
          <w:sz w:val="24"/>
          <w:szCs w:val="24"/>
          <w:lang w:bidi="en-US"/>
        </w:rPr>
      </w:pPr>
      <w:r w:rsidRPr="00AD77C0">
        <w:rPr>
          <w:rStyle w:val="EndnoteReference"/>
          <w:rFonts w:ascii="Nirmala UI" w:hAnsi="Nirmala UI" w:cs="Nirmala UI"/>
          <w:sz w:val="24"/>
          <w:szCs w:val="24"/>
        </w:rPr>
        <w:endnoteRef/>
      </w:r>
      <w:r w:rsidRPr="00AD77C0">
        <w:rPr>
          <w:rFonts w:ascii="Nirmala UI" w:hAnsi="Nirmala UI" w:cs="Nirmala UI"/>
          <w:sz w:val="24"/>
          <w:szCs w:val="24"/>
        </w:rPr>
        <w:t xml:space="preserve"> Lewis</w:t>
      </w:r>
      <w:r w:rsidRPr="00AD77C0">
        <w:rPr>
          <w:rFonts w:ascii="Nirmala UI" w:hAnsi="Nirmala UI" w:cs="Nirmala UI"/>
          <w:spacing w:val="-17"/>
          <w:sz w:val="24"/>
          <w:szCs w:val="24"/>
        </w:rPr>
        <w:t xml:space="preserve"> </w:t>
      </w:r>
      <w:r w:rsidRPr="00AD77C0">
        <w:rPr>
          <w:rFonts w:ascii="Nirmala UI" w:hAnsi="Nirmala UI" w:cs="Nirmala UI"/>
          <w:sz w:val="24"/>
          <w:szCs w:val="24"/>
        </w:rPr>
        <w:t>Thomas,</w:t>
      </w:r>
      <w:r w:rsidRPr="00AD77C0">
        <w:rPr>
          <w:rFonts w:ascii="Nirmala UI" w:hAnsi="Nirmala UI" w:cs="Nirmala UI"/>
          <w:spacing w:val="-17"/>
          <w:sz w:val="24"/>
          <w:szCs w:val="24"/>
        </w:rPr>
        <w:t xml:space="preserve"> </w:t>
      </w:r>
      <w:r w:rsidRPr="00AD77C0">
        <w:rPr>
          <w:rFonts w:ascii="Nirmala UI" w:hAnsi="Nirmala UI" w:cs="Nirmala UI"/>
          <w:i/>
          <w:sz w:val="24"/>
          <w:szCs w:val="24"/>
        </w:rPr>
        <w:t>The</w:t>
      </w:r>
      <w:r w:rsidRPr="00AD77C0">
        <w:rPr>
          <w:rFonts w:ascii="Nirmala UI" w:hAnsi="Nirmala UI" w:cs="Nirmala UI"/>
          <w:i/>
          <w:spacing w:val="-19"/>
          <w:sz w:val="24"/>
          <w:szCs w:val="24"/>
        </w:rPr>
        <w:t xml:space="preserve"> </w:t>
      </w:r>
      <w:r w:rsidRPr="00AD77C0">
        <w:rPr>
          <w:rFonts w:ascii="Nirmala UI" w:hAnsi="Nirmala UI" w:cs="Nirmala UI"/>
          <w:i/>
          <w:sz w:val="24"/>
          <w:szCs w:val="24"/>
        </w:rPr>
        <w:t>Lives</w:t>
      </w:r>
      <w:r w:rsidRPr="00AD77C0">
        <w:rPr>
          <w:rFonts w:ascii="Nirmala UI" w:hAnsi="Nirmala UI" w:cs="Nirmala UI"/>
          <w:i/>
          <w:spacing w:val="-18"/>
          <w:sz w:val="24"/>
          <w:szCs w:val="24"/>
        </w:rPr>
        <w:t xml:space="preserve"> </w:t>
      </w:r>
      <w:r w:rsidRPr="00AD77C0">
        <w:rPr>
          <w:rFonts w:ascii="Nirmala UI" w:hAnsi="Nirmala UI" w:cs="Nirmala UI"/>
          <w:i/>
          <w:sz w:val="24"/>
          <w:szCs w:val="24"/>
        </w:rPr>
        <w:t>of</w:t>
      </w:r>
      <w:r w:rsidRPr="00AD77C0">
        <w:rPr>
          <w:rFonts w:ascii="Nirmala UI" w:hAnsi="Nirmala UI" w:cs="Nirmala UI"/>
          <w:i/>
          <w:spacing w:val="-19"/>
          <w:sz w:val="24"/>
          <w:szCs w:val="24"/>
        </w:rPr>
        <w:t xml:space="preserve"> </w:t>
      </w:r>
      <w:r w:rsidRPr="00AD77C0">
        <w:rPr>
          <w:rFonts w:ascii="Nirmala UI" w:hAnsi="Nirmala UI" w:cs="Nirmala UI"/>
          <w:i/>
          <w:sz w:val="24"/>
          <w:szCs w:val="24"/>
        </w:rPr>
        <w:t>a</w:t>
      </w:r>
      <w:r w:rsidRPr="00AD77C0">
        <w:rPr>
          <w:rFonts w:ascii="Nirmala UI" w:hAnsi="Nirmala UI" w:cs="Nirmala UI"/>
          <w:i/>
          <w:spacing w:val="-20"/>
          <w:sz w:val="24"/>
          <w:szCs w:val="24"/>
        </w:rPr>
        <w:t xml:space="preserve"> </w:t>
      </w:r>
      <w:r w:rsidRPr="00AD77C0">
        <w:rPr>
          <w:rFonts w:ascii="Nirmala UI" w:hAnsi="Nirmala UI" w:cs="Nirmala UI"/>
          <w:i/>
          <w:sz w:val="24"/>
          <w:szCs w:val="24"/>
        </w:rPr>
        <w:t>Cell:</w:t>
      </w:r>
      <w:r w:rsidRPr="00AD77C0">
        <w:rPr>
          <w:rFonts w:ascii="Nirmala UI" w:hAnsi="Nirmala UI" w:cs="Nirmala UI"/>
          <w:i/>
          <w:spacing w:val="-19"/>
          <w:sz w:val="24"/>
          <w:szCs w:val="24"/>
        </w:rPr>
        <w:t xml:space="preserve"> </w:t>
      </w:r>
      <w:r w:rsidRPr="00AD77C0">
        <w:rPr>
          <w:rFonts w:ascii="Nirmala UI" w:hAnsi="Nirmala UI" w:cs="Nirmala UI"/>
          <w:i/>
          <w:sz w:val="24"/>
          <w:szCs w:val="24"/>
        </w:rPr>
        <w:t>Notes</w:t>
      </w:r>
      <w:r w:rsidRPr="00AD77C0">
        <w:rPr>
          <w:rFonts w:ascii="Nirmala UI" w:hAnsi="Nirmala UI" w:cs="Nirmala UI"/>
          <w:i/>
          <w:spacing w:val="-20"/>
          <w:sz w:val="24"/>
          <w:szCs w:val="24"/>
        </w:rPr>
        <w:t xml:space="preserve"> </w:t>
      </w:r>
      <w:r w:rsidRPr="00AD77C0">
        <w:rPr>
          <w:rFonts w:ascii="Nirmala UI" w:hAnsi="Nirmala UI" w:cs="Nirmala UI"/>
          <w:i/>
          <w:sz w:val="24"/>
          <w:szCs w:val="24"/>
        </w:rPr>
        <w:t>of</w:t>
      </w:r>
      <w:r w:rsidRPr="00AD77C0">
        <w:rPr>
          <w:rFonts w:ascii="Nirmala UI" w:hAnsi="Nirmala UI" w:cs="Nirmala UI"/>
          <w:i/>
          <w:spacing w:val="-19"/>
          <w:sz w:val="24"/>
          <w:szCs w:val="24"/>
        </w:rPr>
        <w:t xml:space="preserve"> </w:t>
      </w:r>
      <w:r w:rsidRPr="00AD77C0">
        <w:rPr>
          <w:rFonts w:ascii="Nirmala UI" w:hAnsi="Nirmala UI" w:cs="Nirmala UI"/>
          <w:i/>
          <w:sz w:val="24"/>
          <w:szCs w:val="24"/>
        </w:rPr>
        <w:t>a</w:t>
      </w:r>
      <w:r w:rsidRPr="00AD77C0">
        <w:rPr>
          <w:rFonts w:ascii="Nirmala UI" w:hAnsi="Nirmala UI" w:cs="Nirmala UI"/>
          <w:i/>
          <w:spacing w:val="-20"/>
          <w:sz w:val="24"/>
          <w:szCs w:val="24"/>
        </w:rPr>
        <w:t xml:space="preserve"> </w:t>
      </w:r>
      <w:r w:rsidRPr="00AD77C0">
        <w:rPr>
          <w:rFonts w:ascii="Nirmala UI" w:hAnsi="Nirmala UI" w:cs="Nirmala UI"/>
          <w:i/>
          <w:sz w:val="24"/>
          <w:szCs w:val="24"/>
        </w:rPr>
        <w:t>Biology</w:t>
      </w:r>
      <w:r w:rsidRPr="00AD77C0">
        <w:rPr>
          <w:rFonts w:ascii="Nirmala UI" w:hAnsi="Nirmala UI" w:cs="Nirmala UI"/>
          <w:i/>
          <w:spacing w:val="-18"/>
          <w:sz w:val="24"/>
          <w:szCs w:val="24"/>
        </w:rPr>
        <w:t xml:space="preserve"> </w:t>
      </w:r>
      <w:r w:rsidRPr="00AD77C0">
        <w:rPr>
          <w:rFonts w:ascii="Nirmala UI" w:hAnsi="Nirmala UI" w:cs="Nirmala UI"/>
          <w:i/>
          <w:sz w:val="24"/>
          <w:szCs w:val="24"/>
        </w:rPr>
        <w:t>Watcher</w:t>
      </w:r>
      <w:r w:rsidRPr="00AD77C0">
        <w:rPr>
          <w:rFonts w:ascii="Nirmala UI" w:hAnsi="Nirmala UI" w:cs="Nirmala UI"/>
          <w:i/>
          <w:spacing w:val="-21"/>
          <w:sz w:val="24"/>
          <w:szCs w:val="24"/>
        </w:rPr>
        <w:t xml:space="preserve"> </w:t>
      </w:r>
      <w:r w:rsidRPr="00AD77C0">
        <w:rPr>
          <w:rFonts w:ascii="Nirmala UI" w:hAnsi="Nirmala UI" w:cs="Nirmala UI"/>
          <w:sz w:val="24"/>
          <w:szCs w:val="24"/>
        </w:rPr>
        <w:t>(New</w:t>
      </w:r>
      <w:r w:rsidRPr="00AD77C0">
        <w:rPr>
          <w:rFonts w:ascii="Nirmala UI" w:hAnsi="Nirmala UI" w:cs="Nirmala UI"/>
          <w:spacing w:val="-18"/>
          <w:sz w:val="24"/>
          <w:szCs w:val="24"/>
        </w:rPr>
        <w:t xml:space="preserve"> </w:t>
      </w:r>
      <w:r w:rsidRPr="00AD77C0">
        <w:rPr>
          <w:rFonts w:ascii="Nirmala UI" w:hAnsi="Nirmala UI" w:cs="Nirmala UI"/>
          <w:sz w:val="24"/>
          <w:szCs w:val="24"/>
        </w:rPr>
        <w:t>York:</w:t>
      </w:r>
      <w:r w:rsidRPr="00AD77C0">
        <w:rPr>
          <w:rFonts w:ascii="Nirmala UI" w:hAnsi="Nirmala UI" w:cs="Nirmala UI"/>
          <w:spacing w:val="-16"/>
          <w:sz w:val="24"/>
          <w:szCs w:val="24"/>
        </w:rPr>
        <w:t xml:space="preserve"> </w:t>
      </w:r>
      <w:r w:rsidRPr="00AD77C0">
        <w:rPr>
          <w:rFonts w:ascii="Nirmala UI" w:hAnsi="Nirmala UI" w:cs="Nirmala UI"/>
          <w:sz w:val="24"/>
          <w:szCs w:val="24"/>
        </w:rPr>
        <w:t>Bantam,</w:t>
      </w:r>
      <w:r w:rsidRPr="00AD77C0">
        <w:rPr>
          <w:rFonts w:ascii="Nirmala UI" w:hAnsi="Nirmala UI" w:cs="Nirmala UI"/>
          <w:spacing w:val="-17"/>
          <w:sz w:val="24"/>
          <w:szCs w:val="24"/>
        </w:rPr>
        <w:t xml:space="preserve"> </w:t>
      </w:r>
      <w:r w:rsidRPr="00AD77C0">
        <w:rPr>
          <w:rFonts w:ascii="Nirmala UI" w:hAnsi="Nirmala UI" w:cs="Nirmala UI"/>
          <w:sz w:val="24"/>
          <w:szCs w:val="24"/>
        </w:rPr>
        <w:t xml:space="preserve">1974). Its contents had originally appeared between 1971 and 1974 as columns in the </w:t>
      </w:r>
      <w:r w:rsidRPr="00AD77C0">
        <w:rPr>
          <w:rFonts w:ascii="Nirmala UI" w:hAnsi="Nirmala UI" w:cs="Nirmala UI"/>
          <w:i/>
          <w:sz w:val="24"/>
          <w:szCs w:val="24"/>
        </w:rPr>
        <w:t>New England Journal</w:t>
      </w:r>
      <w:r w:rsidRPr="00AD77C0">
        <w:rPr>
          <w:rFonts w:ascii="Nirmala UI" w:hAnsi="Nirmala UI" w:cs="Nirmala UI"/>
          <w:i/>
          <w:spacing w:val="-25"/>
          <w:sz w:val="24"/>
          <w:szCs w:val="24"/>
        </w:rPr>
        <w:t xml:space="preserve"> </w:t>
      </w:r>
      <w:r w:rsidRPr="00AD77C0">
        <w:rPr>
          <w:rFonts w:ascii="Nirmala UI" w:hAnsi="Nirmala UI" w:cs="Nirmala UI"/>
          <w:i/>
          <w:sz w:val="24"/>
          <w:szCs w:val="24"/>
        </w:rPr>
        <w:t>of</w:t>
      </w:r>
      <w:r w:rsidRPr="00AD77C0">
        <w:rPr>
          <w:rFonts w:ascii="Nirmala UI" w:hAnsi="Nirmala UI" w:cs="Nirmala UI"/>
          <w:i/>
          <w:spacing w:val="-26"/>
          <w:sz w:val="24"/>
          <w:szCs w:val="24"/>
        </w:rPr>
        <w:t xml:space="preserve"> </w:t>
      </w:r>
      <w:r w:rsidRPr="00AD77C0">
        <w:rPr>
          <w:rFonts w:ascii="Nirmala UI" w:hAnsi="Nirmala UI" w:cs="Nirmala UI"/>
          <w:i/>
          <w:sz w:val="24"/>
          <w:szCs w:val="24"/>
        </w:rPr>
        <w:t>Medicine</w:t>
      </w:r>
      <w:r w:rsidRPr="00AD77C0">
        <w:rPr>
          <w:rFonts w:ascii="Nirmala UI" w:hAnsi="Nirmala UI" w:cs="Nirmala UI"/>
          <w:sz w:val="24"/>
          <w:szCs w:val="24"/>
        </w:rPr>
        <w:t>.</w:t>
      </w:r>
      <w:r w:rsidRPr="00AD77C0">
        <w:rPr>
          <w:rFonts w:ascii="Nirmala UI" w:hAnsi="Nirmala UI" w:cs="Nirmala UI"/>
          <w:spacing w:val="-22"/>
          <w:sz w:val="24"/>
          <w:szCs w:val="24"/>
        </w:rPr>
        <w:t xml:space="preserve"> </w:t>
      </w:r>
      <w:r w:rsidRPr="00AD77C0">
        <w:rPr>
          <w:rFonts w:ascii="Nirmala UI" w:hAnsi="Nirmala UI" w:cs="Nirmala UI"/>
          <w:sz w:val="24"/>
          <w:szCs w:val="24"/>
        </w:rPr>
        <w:t>See</w:t>
      </w:r>
      <w:r w:rsidRPr="00AD77C0">
        <w:rPr>
          <w:rFonts w:ascii="Nirmala UI" w:hAnsi="Nirmala UI" w:cs="Nirmala UI"/>
          <w:spacing w:val="-21"/>
          <w:sz w:val="24"/>
          <w:szCs w:val="24"/>
        </w:rPr>
        <w:t xml:space="preserve"> </w:t>
      </w:r>
      <w:r w:rsidRPr="00AD77C0">
        <w:rPr>
          <w:rFonts w:ascii="Nirmala UI" w:hAnsi="Nirmala UI" w:cs="Nirmala UI"/>
          <w:sz w:val="24"/>
          <w:szCs w:val="24"/>
        </w:rPr>
        <w:t>Bruce</w:t>
      </w:r>
      <w:r w:rsidRPr="00AD77C0">
        <w:rPr>
          <w:rFonts w:ascii="Nirmala UI" w:hAnsi="Nirmala UI" w:cs="Nirmala UI"/>
          <w:spacing w:val="-22"/>
          <w:sz w:val="24"/>
          <w:szCs w:val="24"/>
        </w:rPr>
        <w:t xml:space="preserve"> </w:t>
      </w:r>
      <w:r w:rsidRPr="00AD77C0">
        <w:rPr>
          <w:rFonts w:ascii="Nirmala UI" w:hAnsi="Nirmala UI" w:cs="Nirmala UI"/>
          <w:sz w:val="24"/>
          <w:szCs w:val="24"/>
        </w:rPr>
        <w:t>Clarke,</w:t>
      </w:r>
      <w:r w:rsidRPr="00AD77C0">
        <w:rPr>
          <w:rFonts w:ascii="Nirmala UI" w:hAnsi="Nirmala UI" w:cs="Nirmala UI"/>
          <w:spacing w:val="-22"/>
          <w:sz w:val="24"/>
          <w:szCs w:val="24"/>
        </w:rPr>
        <w:t xml:space="preserve"> </w:t>
      </w:r>
      <w:r w:rsidRPr="00AD77C0">
        <w:rPr>
          <w:rFonts w:ascii="Nirmala UI" w:hAnsi="Nirmala UI" w:cs="Nirmala UI"/>
          <w:sz w:val="24"/>
          <w:szCs w:val="24"/>
        </w:rPr>
        <w:t>“Life,</w:t>
      </w:r>
      <w:r w:rsidRPr="00AD77C0">
        <w:rPr>
          <w:rFonts w:ascii="Nirmala UI" w:hAnsi="Nirmala UI" w:cs="Nirmala UI"/>
          <w:spacing w:val="-22"/>
          <w:sz w:val="24"/>
          <w:szCs w:val="24"/>
        </w:rPr>
        <w:t xml:space="preserve"> </w:t>
      </w:r>
      <w:r w:rsidRPr="00AD77C0">
        <w:rPr>
          <w:rFonts w:ascii="Nirmala UI" w:hAnsi="Nirmala UI" w:cs="Nirmala UI"/>
          <w:sz w:val="24"/>
          <w:szCs w:val="24"/>
        </w:rPr>
        <w:t>Language,</w:t>
      </w:r>
      <w:r w:rsidRPr="00AD77C0">
        <w:rPr>
          <w:rFonts w:ascii="Nirmala UI" w:hAnsi="Nirmala UI" w:cs="Nirmala UI"/>
          <w:spacing w:val="-22"/>
          <w:sz w:val="24"/>
          <w:szCs w:val="24"/>
        </w:rPr>
        <w:t xml:space="preserve"> </w:t>
      </w:r>
      <w:r w:rsidRPr="00AD77C0">
        <w:rPr>
          <w:rFonts w:ascii="Nirmala UI" w:hAnsi="Nirmala UI" w:cs="Nirmala UI"/>
          <w:sz w:val="24"/>
          <w:szCs w:val="24"/>
        </w:rPr>
        <w:t>and</w:t>
      </w:r>
      <w:r w:rsidRPr="00AD77C0">
        <w:rPr>
          <w:rFonts w:ascii="Nirmala UI" w:hAnsi="Nirmala UI" w:cs="Nirmala UI"/>
          <w:spacing w:val="-21"/>
          <w:sz w:val="24"/>
          <w:szCs w:val="24"/>
        </w:rPr>
        <w:t xml:space="preserve"> </w:t>
      </w:r>
      <w:r w:rsidRPr="00AD77C0">
        <w:rPr>
          <w:rFonts w:ascii="Nirmala UI" w:hAnsi="Nirmala UI" w:cs="Nirmala UI"/>
          <w:sz w:val="24"/>
          <w:szCs w:val="24"/>
        </w:rPr>
        <w:t>Identity:</w:t>
      </w:r>
      <w:r w:rsidRPr="00AD77C0">
        <w:rPr>
          <w:rFonts w:ascii="Nirmala UI" w:hAnsi="Nirmala UI" w:cs="Nirmala UI"/>
          <w:spacing w:val="-22"/>
          <w:sz w:val="24"/>
          <w:szCs w:val="24"/>
        </w:rPr>
        <w:t xml:space="preserve"> </w:t>
      </w:r>
      <w:r w:rsidRPr="00AD77C0">
        <w:rPr>
          <w:rFonts w:ascii="Nirmala UI" w:hAnsi="Nirmala UI" w:cs="Nirmala UI"/>
          <w:sz w:val="24"/>
          <w:szCs w:val="24"/>
        </w:rPr>
        <w:t>Lewis</w:t>
      </w:r>
      <w:r w:rsidRPr="00AD77C0">
        <w:rPr>
          <w:rFonts w:ascii="Nirmala UI" w:hAnsi="Nirmala UI" w:cs="Nirmala UI"/>
          <w:spacing w:val="-22"/>
          <w:sz w:val="24"/>
          <w:szCs w:val="24"/>
        </w:rPr>
        <w:t xml:space="preserve"> </w:t>
      </w:r>
      <w:r w:rsidRPr="00AD77C0">
        <w:rPr>
          <w:rFonts w:ascii="Nirmala UI" w:hAnsi="Nirmala UI" w:cs="Nirmala UI"/>
          <w:sz w:val="24"/>
          <w:szCs w:val="24"/>
        </w:rPr>
        <w:t>Thomas’s</w:t>
      </w:r>
      <w:r w:rsidRPr="00AD77C0">
        <w:rPr>
          <w:rFonts w:ascii="Nirmala UI" w:hAnsi="Nirmala UI" w:cs="Nirmala UI"/>
          <w:spacing w:val="-22"/>
          <w:sz w:val="24"/>
          <w:szCs w:val="24"/>
        </w:rPr>
        <w:t xml:space="preserve"> </w:t>
      </w:r>
      <w:r w:rsidRPr="00AD77C0">
        <w:rPr>
          <w:rFonts w:ascii="Nirmala UI" w:hAnsi="Nirmala UI" w:cs="Nirmala UI"/>
          <w:sz w:val="24"/>
          <w:szCs w:val="24"/>
        </w:rPr>
        <w:t xml:space="preserve">Biomythology </w:t>
      </w:r>
      <w:r w:rsidRPr="00AD77C0">
        <w:rPr>
          <w:rFonts w:ascii="Nirmala UI" w:hAnsi="Nirmala UI" w:cs="Nirmala UI"/>
          <w:sz w:val="24"/>
          <w:szCs w:val="24"/>
          <w:lang w:bidi="en-US"/>
        </w:rPr>
        <w:t xml:space="preserve">in </w:t>
      </w:r>
      <w:r w:rsidRPr="00AD77C0">
        <w:rPr>
          <w:rFonts w:ascii="Nirmala UI" w:hAnsi="Nirmala UI" w:cs="Nirmala UI"/>
          <w:i/>
          <w:sz w:val="24"/>
          <w:szCs w:val="24"/>
          <w:lang w:bidi="en-US"/>
        </w:rPr>
        <w:t>The Lives of a Cell</w:t>
      </w:r>
      <w:r w:rsidRPr="00AD77C0">
        <w:rPr>
          <w:rFonts w:ascii="Nirmala UI" w:hAnsi="Nirmala UI" w:cs="Nirmala UI"/>
          <w:sz w:val="24"/>
          <w:szCs w:val="24"/>
          <w:lang w:bidi="en-US"/>
        </w:rPr>
        <w:t xml:space="preserve">,” in </w:t>
      </w:r>
      <w:r w:rsidRPr="00AD77C0">
        <w:rPr>
          <w:rFonts w:ascii="Nirmala UI" w:hAnsi="Nirmala UI" w:cs="Nirmala UI"/>
          <w:i/>
          <w:sz w:val="24"/>
          <w:szCs w:val="24"/>
          <w:lang w:bidi="en-US"/>
        </w:rPr>
        <w:t>The Body and the Text: Comparative Essays in Literature and Medicine</w:t>
      </w:r>
      <w:r w:rsidRPr="00AD77C0">
        <w:rPr>
          <w:rFonts w:ascii="Nirmala UI" w:hAnsi="Nirmala UI" w:cs="Nirmala UI"/>
          <w:sz w:val="24"/>
          <w:szCs w:val="24"/>
          <w:lang w:bidi="en-US"/>
        </w:rPr>
        <w:t>, eds. Bruce Clarke and Wendell Aycock (Lubbock: Texas Tech University Press, 1990), pp. 207-17.</w:t>
      </w:r>
      <w:r>
        <w:rPr>
          <w:rFonts w:ascii="Nirmala UI" w:hAnsi="Nirmala UI" w:cs="Nirmala UI"/>
          <w:sz w:val="24"/>
          <w:szCs w:val="24"/>
          <w:lang w:bidi="en-US"/>
        </w:rPr>
        <w:t xml:space="preserve"> For more on the relations between Lewis Thomas and Lynn Margulis, see my </w:t>
      </w:r>
      <w:r w:rsidRPr="00501DB3">
        <w:rPr>
          <w:rFonts w:ascii="Nirmala UI" w:hAnsi="Nirmala UI" w:cs="Nirmala UI"/>
          <w:sz w:val="24"/>
          <w:szCs w:val="24"/>
          <w:lang w:bidi="en-US"/>
        </w:rPr>
        <w:t>“Evolutionary Equality: Neocybernetic Posthumanism and Margulis and Sagan’s Writing Practice</w:t>
      </w:r>
      <w:r>
        <w:rPr>
          <w:rFonts w:ascii="Nirmala UI" w:hAnsi="Nirmala UI" w:cs="Nirmala UI"/>
          <w:sz w:val="24"/>
          <w:szCs w:val="24"/>
          <w:lang w:bidi="en-US"/>
        </w:rPr>
        <w:t>,” i</w:t>
      </w:r>
      <w:r w:rsidRPr="00501DB3">
        <w:rPr>
          <w:rFonts w:ascii="Nirmala UI" w:hAnsi="Nirmala UI" w:cs="Nirmala UI"/>
          <w:sz w:val="24"/>
          <w:szCs w:val="24"/>
          <w:lang w:bidi="en-US"/>
        </w:rPr>
        <w:t xml:space="preserve">n </w:t>
      </w:r>
      <w:r w:rsidRPr="00501DB3">
        <w:rPr>
          <w:rFonts w:ascii="Nirmala UI" w:hAnsi="Nirmala UI" w:cs="Nirmala UI"/>
          <w:i/>
          <w:sz w:val="24"/>
          <w:szCs w:val="24"/>
          <w:lang w:bidi="en-US"/>
        </w:rPr>
        <w:t>Writing Posthumanism, Posthuman Writing</w:t>
      </w:r>
      <w:r>
        <w:rPr>
          <w:rFonts w:ascii="Nirmala UI" w:hAnsi="Nirmala UI" w:cs="Nirmala UI"/>
          <w:sz w:val="24"/>
          <w:szCs w:val="24"/>
          <w:lang w:bidi="en-US"/>
        </w:rPr>
        <w:t>, e</w:t>
      </w:r>
      <w:r w:rsidRPr="00501DB3">
        <w:rPr>
          <w:rFonts w:ascii="Nirmala UI" w:hAnsi="Nirmala UI" w:cs="Nirmala UI"/>
          <w:sz w:val="24"/>
          <w:szCs w:val="24"/>
          <w:lang w:bidi="en-US"/>
        </w:rPr>
        <w:t xml:space="preserve">d. Sidney I. Dobrin </w:t>
      </w:r>
      <w:r>
        <w:rPr>
          <w:rFonts w:ascii="Nirmala UI" w:hAnsi="Nirmala UI" w:cs="Nirmala UI"/>
          <w:sz w:val="24"/>
          <w:szCs w:val="24"/>
          <w:lang w:bidi="en-US"/>
        </w:rPr>
        <w:t>(</w:t>
      </w:r>
      <w:r w:rsidRPr="00501DB3">
        <w:rPr>
          <w:rFonts w:ascii="Nirmala UI" w:hAnsi="Nirmala UI" w:cs="Nirmala UI"/>
          <w:sz w:val="24"/>
          <w:szCs w:val="24"/>
          <w:lang w:bidi="en-US"/>
        </w:rPr>
        <w:t>Parlor Press</w:t>
      </w:r>
      <w:r>
        <w:rPr>
          <w:rFonts w:ascii="Nirmala UI" w:hAnsi="Nirmala UI" w:cs="Nirmala UI"/>
          <w:sz w:val="24"/>
          <w:szCs w:val="24"/>
          <w:lang w:bidi="en-US"/>
        </w:rPr>
        <w:t>, 2015), pp.</w:t>
      </w:r>
      <w:r w:rsidRPr="00501DB3">
        <w:rPr>
          <w:rFonts w:ascii="Nirmala UI" w:hAnsi="Nirmala UI" w:cs="Nirmala UI"/>
          <w:sz w:val="24"/>
          <w:szCs w:val="24"/>
          <w:lang w:bidi="en-US"/>
        </w:rPr>
        <w:t xml:space="preserve"> 275-97.</w:t>
      </w:r>
    </w:p>
  </w:endnote>
  <w:endnote w:id="3">
    <w:p w:rsidR="00563023" w:rsidRPr="00AD77C0" w:rsidRDefault="00563023" w:rsidP="00563023">
      <w:pPr>
        <w:spacing w:after="0" w:line="360" w:lineRule="auto"/>
        <w:ind w:firstLine="720"/>
        <w:jc w:val="both"/>
        <w:rPr>
          <w:rFonts w:ascii="Nirmala UI" w:hAnsi="Nirmala UI" w:cs="Nirmala UI"/>
          <w:sz w:val="24"/>
          <w:szCs w:val="24"/>
        </w:rPr>
      </w:pPr>
      <w:r w:rsidRPr="00AD77C0">
        <w:rPr>
          <w:rStyle w:val="EndnoteReference"/>
          <w:rFonts w:ascii="Nirmala UI" w:hAnsi="Nirmala UI" w:cs="Nirmala UI"/>
          <w:sz w:val="24"/>
          <w:szCs w:val="24"/>
        </w:rPr>
        <w:endnoteRef/>
      </w:r>
      <w:r w:rsidRPr="00AD77C0">
        <w:rPr>
          <w:rFonts w:ascii="Nirmala UI" w:hAnsi="Nirmala UI" w:cs="Nirmala UI"/>
          <w:sz w:val="24"/>
          <w:szCs w:val="24"/>
        </w:rPr>
        <w:t xml:space="preserve"> Thomas, </w:t>
      </w:r>
      <w:r w:rsidRPr="00AD77C0">
        <w:rPr>
          <w:rFonts w:ascii="Nirmala UI" w:hAnsi="Nirmala UI" w:cs="Nirmala UI"/>
          <w:i/>
          <w:sz w:val="24"/>
          <w:szCs w:val="24"/>
        </w:rPr>
        <w:t>The Lives of a Cell</w:t>
      </w:r>
      <w:r w:rsidRPr="00AD77C0">
        <w:rPr>
          <w:rFonts w:ascii="Nirmala UI" w:hAnsi="Nirmala UI" w:cs="Nirmala UI"/>
          <w:sz w:val="24"/>
          <w:szCs w:val="24"/>
        </w:rPr>
        <w:t>, p.4.</w:t>
      </w:r>
    </w:p>
  </w:endnote>
  <w:endnote w:id="4">
    <w:p w:rsidR="00563023" w:rsidRPr="00AD77C0" w:rsidRDefault="00563023" w:rsidP="00563023">
      <w:pPr>
        <w:spacing w:after="0" w:line="360" w:lineRule="auto"/>
        <w:ind w:firstLine="720"/>
        <w:jc w:val="both"/>
        <w:rPr>
          <w:rFonts w:ascii="Nirmala UI" w:hAnsi="Nirmala UI" w:cs="Nirmala UI"/>
          <w:sz w:val="24"/>
          <w:szCs w:val="24"/>
        </w:rPr>
      </w:pPr>
      <w:r w:rsidRPr="00AD77C0">
        <w:rPr>
          <w:rStyle w:val="EndnoteReference"/>
          <w:rFonts w:ascii="Nirmala UI" w:hAnsi="Nirmala UI" w:cs="Nirmala UI"/>
          <w:sz w:val="24"/>
          <w:szCs w:val="24"/>
        </w:rPr>
        <w:endnoteRef/>
      </w:r>
      <w:r w:rsidRPr="00AD77C0">
        <w:rPr>
          <w:rFonts w:ascii="Nirmala UI" w:hAnsi="Nirmala UI" w:cs="Nirmala UI"/>
          <w:sz w:val="24"/>
          <w:szCs w:val="24"/>
        </w:rPr>
        <w:t xml:space="preserve"> </w:t>
      </w:r>
      <w:r w:rsidRPr="00AD77C0">
        <w:rPr>
          <w:rFonts w:ascii="Nirmala UI" w:eastAsia="Nirmala UI" w:hAnsi="Nirmala UI" w:cs="Nirmala UI"/>
          <w:sz w:val="24"/>
          <w:szCs w:val="24"/>
          <w:lang w:bidi="en-US"/>
        </w:rPr>
        <w:t xml:space="preserve">Lynn Margulis and Dorion Sagan, </w:t>
      </w:r>
      <w:r w:rsidRPr="00AD77C0">
        <w:rPr>
          <w:rFonts w:ascii="Nirmala UI" w:eastAsia="Nirmala UI" w:hAnsi="Nirmala UI" w:cs="Nirmala UI"/>
          <w:i/>
          <w:sz w:val="24"/>
          <w:szCs w:val="24"/>
          <w:lang w:bidi="en-US"/>
        </w:rPr>
        <w:t xml:space="preserve">What is Life? </w:t>
      </w:r>
      <w:r w:rsidRPr="00AD77C0">
        <w:rPr>
          <w:rFonts w:ascii="Nirmala UI" w:eastAsia="Nirmala UI" w:hAnsi="Nirmala UI" w:cs="Nirmala UI"/>
          <w:sz w:val="24"/>
          <w:szCs w:val="24"/>
          <w:lang w:bidi="en-US"/>
        </w:rPr>
        <w:t>(Berkeley: University of California</w:t>
      </w:r>
      <w:r w:rsidRPr="00AD77C0">
        <w:rPr>
          <w:rFonts w:ascii="Nirmala UI" w:eastAsia="Nirmala UI" w:hAnsi="Nirmala UI" w:cs="Nirmala UI"/>
          <w:spacing w:val="54"/>
          <w:sz w:val="24"/>
          <w:szCs w:val="24"/>
          <w:lang w:bidi="en-US"/>
        </w:rPr>
        <w:t xml:space="preserve"> </w:t>
      </w:r>
      <w:r w:rsidRPr="00AD77C0">
        <w:rPr>
          <w:rFonts w:ascii="Nirmala UI" w:eastAsia="Nirmala UI" w:hAnsi="Nirmala UI" w:cs="Nirmala UI"/>
          <w:sz w:val="24"/>
          <w:szCs w:val="24"/>
          <w:lang w:bidi="en-US"/>
        </w:rPr>
        <w:t>Press, 2000).</w:t>
      </w:r>
    </w:p>
  </w:endnote>
  <w:endnote w:id="5">
    <w:p w:rsidR="006D3D41" w:rsidRPr="00AD77C0" w:rsidRDefault="006D3D41" w:rsidP="006D3D41">
      <w:pPr>
        <w:spacing w:after="0" w:line="360" w:lineRule="auto"/>
        <w:ind w:firstLine="720"/>
        <w:jc w:val="both"/>
        <w:rPr>
          <w:rFonts w:ascii="Nirmala UI" w:hAnsi="Nirmala UI" w:cs="Nirmala UI"/>
          <w:sz w:val="24"/>
          <w:szCs w:val="24"/>
        </w:rPr>
      </w:pPr>
      <w:r w:rsidRPr="00AD77C0">
        <w:rPr>
          <w:rStyle w:val="EndnoteReference"/>
          <w:rFonts w:ascii="Nirmala UI" w:hAnsi="Nirmala UI" w:cs="Nirmala UI"/>
          <w:sz w:val="24"/>
          <w:szCs w:val="24"/>
        </w:rPr>
        <w:endnoteRef/>
      </w:r>
      <w:r w:rsidRPr="00AD77C0">
        <w:rPr>
          <w:rFonts w:ascii="Nirmala UI" w:hAnsi="Nirmala UI" w:cs="Nirmala UI"/>
          <w:sz w:val="24"/>
          <w:szCs w:val="24"/>
        </w:rPr>
        <w:t xml:space="preserve"> </w:t>
      </w:r>
      <w:r w:rsidRPr="00AD77C0">
        <w:rPr>
          <w:rFonts w:ascii="Nirmala UI" w:eastAsia="Nirmala UI" w:hAnsi="Nirmala UI" w:cs="Nirmala UI"/>
          <w:sz w:val="24"/>
          <w:szCs w:val="24"/>
          <w:lang w:bidi="en-US"/>
        </w:rPr>
        <w:t>Lynn</w:t>
      </w:r>
      <w:r w:rsidRPr="00AD77C0">
        <w:rPr>
          <w:rFonts w:ascii="Nirmala UI" w:eastAsia="Nirmala UI" w:hAnsi="Nirmala UI" w:cs="Nirmala UI"/>
          <w:spacing w:val="-35"/>
          <w:sz w:val="24"/>
          <w:szCs w:val="24"/>
          <w:lang w:bidi="en-US"/>
        </w:rPr>
        <w:t xml:space="preserve"> </w:t>
      </w:r>
      <w:r w:rsidRPr="00AD77C0">
        <w:rPr>
          <w:rFonts w:ascii="Nirmala UI" w:eastAsia="Nirmala UI" w:hAnsi="Nirmala UI" w:cs="Nirmala UI"/>
          <w:sz w:val="24"/>
          <w:szCs w:val="24"/>
          <w:lang w:bidi="en-US"/>
        </w:rPr>
        <w:t>Margulis,</w:t>
      </w:r>
      <w:r w:rsidRPr="00AD77C0">
        <w:rPr>
          <w:rFonts w:ascii="Nirmala UI" w:eastAsia="Nirmala UI" w:hAnsi="Nirmala UI" w:cs="Nirmala UI"/>
          <w:spacing w:val="-34"/>
          <w:sz w:val="24"/>
          <w:szCs w:val="24"/>
          <w:lang w:bidi="en-US"/>
        </w:rPr>
        <w:t xml:space="preserve"> </w:t>
      </w:r>
      <w:r w:rsidRPr="00AD77C0">
        <w:rPr>
          <w:rFonts w:ascii="Nirmala UI" w:eastAsia="Nirmala UI" w:hAnsi="Nirmala UI" w:cs="Nirmala UI"/>
          <w:i/>
          <w:sz w:val="24"/>
          <w:szCs w:val="24"/>
          <w:lang w:bidi="en-US"/>
        </w:rPr>
        <w:t>Origin</w:t>
      </w:r>
      <w:r w:rsidRPr="00AD77C0">
        <w:rPr>
          <w:rFonts w:ascii="Nirmala UI" w:eastAsia="Nirmala UI" w:hAnsi="Nirmala UI" w:cs="Nirmala UI"/>
          <w:i/>
          <w:spacing w:val="-38"/>
          <w:sz w:val="24"/>
          <w:szCs w:val="24"/>
          <w:lang w:bidi="en-US"/>
        </w:rPr>
        <w:t xml:space="preserve"> </w:t>
      </w:r>
      <w:r w:rsidRPr="00AD77C0">
        <w:rPr>
          <w:rFonts w:ascii="Nirmala UI" w:eastAsia="Nirmala UI" w:hAnsi="Nirmala UI" w:cs="Nirmala UI"/>
          <w:i/>
          <w:sz w:val="24"/>
          <w:szCs w:val="24"/>
          <w:lang w:bidi="en-US"/>
        </w:rPr>
        <w:t>of</w:t>
      </w:r>
      <w:r w:rsidRPr="00AD77C0">
        <w:rPr>
          <w:rFonts w:ascii="Nirmala UI" w:eastAsia="Nirmala UI" w:hAnsi="Nirmala UI" w:cs="Nirmala UI"/>
          <w:i/>
          <w:spacing w:val="-36"/>
          <w:sz w:val="24"/>
          <w:szCs w:val="24"/>
          <w:lang w:bidi="en-US"/>
        </w:rPr>
        <w:t xml:space="preserve"> </w:t>
      </w:r>
      <w:r w:rsidRPr="00AD77C0">
        <w:rPr>
          <w:rFonts w:ascii="Nirmala UI" w:eastAsia="Nirmala UI" w:hAnsi="Nirmala UI" w:cs="Nirmala UI"/>
          <w:i/>
          <w:sz w:val="24"/>
          <w:szCs w:val="24"/>
          <w:lang w:bidi="en-US"/>
        </w:rPr>
        <w:t>Eukaryotic</w:t>
      </w:r>
      <w:r w:rsidRPr="00AD77C0">
        <w:rPr>
          <w:rFonts w:ascii="Nirmala UI" w:eastAsia="Nirmala UI" w:hAnsi="Nirmala UI" w:cs="Nirmala UI"/>
          <w:i/>
          <w:spacing w:val="-37"/>
          <w:sz w:val="24"/>
          <w:szCs w:val="24"/>
          <w:lang w:bidi="en-US"/>
        </w:rPr>
        <w:t xml:space="preserve"> </w:t>
      </w:r>
      <w:r w:rsidRPr="00AD77C0">
        <w:rPr>
          <w:rFonts w:ascii="Nirmala UI" w:eastAsia="Nirmala UI" w:hAnsi="Nirmala UI" w:cs="Nirmala UI"/>
          <w:i/>
          <w:sz w:val="24"/>
          <w:szCs w:val="24"/>
          <w:lang w:bidi="en-US"/>
        </w:rPr>
        <w:t>Cells:</w:t>
      </w:r>
      <w:r w:rsidRPr="00AD77C0">
        <w:rPr>
          <w:rFonts w:ascii="Nirmala UI" w:eastAsia="Nirmala UI" w:hAnsi="Nirmala UI" w:cs="Nirmala UI"/>
          <w:i/>
          <w:spacing w:val="-37"/>
          <w:sz w:val="24"/>
          <w:szCs w:val="24"/>
          <w:lang w:bidi="en-US"/>
        </w:rPr>
        <w:t xml:space="preserve"> </w:t>
      </w:r>
      <w:r w:rsidRPr="00AD77C0">
        <w:rPr>
          <w:rFonts w:ascii="Nirmala UI" w:eastAsia="Nirmala UI" w:hAnsi="Nirmala UI" w:cs="Nirmala UI"/>
          <w:i/>
          <w:sz w:val="24"/>
          <w:szCs w:val="24"/>
          <w:lang w:bidi="en-US"/>
        </w:rPr>
        <w:t>Evidence</w:t>
      </w:r>
      <w:r w:rsidRPr="00AD77C0">
        <w:rPr>
          <w:rFonts w:ascii="Nirmala UI" w:eastAsia="Nirmala UI" w:hAnsi="Nirmala UI" w:cs="Nirmala UI"/>
          <w:i/>
          <w:spacing w:val="-39"/>
          <w:sz w:val="24"/>
          <w:szCs w:val="24"/>
          <w:lang w:bidi="en-US"/>
        </w:rPr>
        <w:t xml:space="preserve"> </w:t>
      </w:r>
      <w:r w:rsidRPr="00AD77C0">
        <w:rPr>
          <w:rFonts w:ascii="Nirmala UI" w:eastAsia="Nirmala UI" w:hAnsi="Nirmala UI" w:cs="Nirmala UI"/>
          <w:i/>
          <w:sz w:val="24"/>
          <w:szCs w:val="24"/>
          <w:lang w:bidi="en-US"/>
        </w:rPr>
        <w:t>and</w:t>
      </w:r>
      <w:r w:rsidRPr="00AD77C0">
        <w:rPr>
          <w:rFonts w:ascii="Nirmala UI" w:eastAsia="Nirmala UI" w:hAnsi="Nirmala UI" w:cs="Nirmala UI"/>
          <w:i/>
          <w:spacing w:val="-38"/>
          <w:sz w:val="24"/>
          <w:szCs w:val="24"/>
          <w:lang w:bidi="en-US"/>
        </w:rPr>
        <w:t xml:space="preserve"> </w:t>
      </w:r>
      <w:r w:rsidRPr="00AD77C0">
        <w:rPr>
          <w:rFonts w:ascii="Nirmala UI" w:eastAsia="Nirmala UI" w:hAnsi="Nirmala UI" w:cs="Nirmala UI"/>
          <w:i/>
          <w:sz w:val="24"/>
          <w:szCs w:val="24"/>
          <w:lang w:bidi="en-US"/>
        </w:rPr>
        <w:t>Research</w:t>
      </w:r>
      <w:r w:rsidRPr="00AD77C0">
        <w:rPr>
          <w:rFonts w:ascii="Nirmala UI" w:eastAsia="Nirmala UI" w:hAnsi="Nirmala UI" w:cs="Nirmala UI"/>
          <w:i/>
          <w:spacing w:val="-37"/>
          <w:sz w:val="24"/>
          <w:szCs w:val="24"/>
          <w:lang w:bidi="en-US"/>
        </w:rPr>
        <w:t xml:space="preserve"> </w:t>
      </w:r>
      <w:r w:rsidRPr="00AD77C0">
        <w:rPr>
          <w:rFonts w:ascii="Nirmala UI" w:eastAsia="Nirmala UI" w:hAnsi="Nirmala UI" w:cs="Nirmala UI"/>
          <w:i/>
          <w:sz w:val="24"/>
          <w:szCs w:val="24"/>
          <w:lang w:bidi="en-US"/>
        </w:rPr>
        <w:t>Implications</w:t>
      </w:r>
      <w:r w:rsidRPr="00AD77C0">
        <w:rPr>
          <w:rFonts w:ascii="Nirmala UI" w:eastAsia="Nirmala UI" w:hAnsi="Nirmala UI" w:cs="Nirmala UI"/>
          <w:i/>
          <w:spacing w:val="-37"/>
          <w:sz w:val="24"/>
          <w:szCs w:val="24"/>
          <w:lang w:bidi="en-US"/>
        </w:rPr>
        <w:t xml:space="preserve"> </w:t>
      </w:r>
      <w:r w:rsidRPr="00AD77C0">
        <w:rPr>
          <w:rFonts w:ascii="Nirmala UI" w:eastAsia="Nirmala UI" w:hAnsi="Nirmala UI" w:cs="Nirmala UI"/>
          <w:i/>
          <w:sz w:val="24"/>
          <w:szCs w:val="24"/>
          <w:lang w:bidi="en-US"/>
        </w:rPr>
        <w:t>for</w:t>
      </w:r>
      <w:r w:rsidRPr="00AD77C0">
        <w:rPr>
          <w:rFonts w:ascii="Nirmala UI" w:eastAsia="Nirmala UI" w:hAnsi="Nirmala UI" w:cs="Nirmala UI"/>
          <w:i/>
          <w:spacing w:val="-37"/>
          <w:sz w:val="24"/>
          <w:szCs w:val="24"/>
          <w:lang w:bidi="en-US"/>
        </w:rPr>
        <w:t xml:space="preserve"> </w:t>
      </w:r>
      <w:r w:rsidRPr="00AD77C0">
        <w:rPr>
          <w:rFonts w:ascii="Nirmala UI" w:eastAsia="Nirmala UI" w:hAnsi="Nirmala UI" w:cs="Nirmala UI"/>
          <w:i/>
          <w:sz w:val="24"/>
          <w:szCs w:val="24"/>
          <w:lang w:bidi="en-US"/>
        </w:rPr>
        <w:t>a</w:t>
      </w:r>
      <w:r w:rsidRPr="00AD77C0">
        <w:rPr>
          <w:rFonts w:ascii="Nirmala UI" w:eastAsia="Nirmala UI" w:hAnsi="Nirmala UI" w:cs="Nirmala UI"/>
          <w:i/>
          <w:spacing w:val="-37"/>
          <w:sz w:val="24"/>
          <w:szCs w:val="24"/>
          <w:lang w:bidi="en-US"/>
        </w:rPr>
        <w:t xml:space="preserve"> </w:t>
      </w:r>
      <w:r w:rsidRPr="00AD77C0">
        <w:rPr>
          <w:rFonts w:ascii="Nirmala UI" w:eastAsia="Nirmala UI" w:hAnsi="Nirmala UI" w:cs="Nirmala UI"/>
          <w:i/>
          <w:sz w:val="24"/>
          <w:szCs w:val="24"/>
          <w:lang w:bidi="en-US"/>
        </w:rPr>
        <w:t>Theory of</w:t>
      </w:r>
      <w:r w:rsidRPr="00AD77C0">
        <w:rPr>
          <w:rFonts w:ascii="Nirmala UI" w:eastAsia="Nirmala UI" w:hAnsi="Nirmala UI" w:cs="Nirmala UI"/>
          <w:i/>
          <w:spacing w:val="-21"/>
          <w:sz w:val="24"/>
          <w:szCs w:val="24"/>
          <w:lang w:bidi="en-US"/>
        </w:rPr>
        <w:t xml:space="preserve"> </w:t>
      </w:r>
      <w:r w:rsidRPr="00AD77C0">
        <w:rPr>
          <w:rFonts w:ascii="Nirmala UI" w:eastAsia="Nirmala UI" w:hAnsi="Nirmala UI" w:cs="Nirmala UI"/>
          <w:i/>
          <w:sz w:val="24"/>
          <w:szCs w:val="24"/>
          <w:lang w:bidi="en-US"/>
        </w:rPr>
        <w:t>the</w:t>
      </w:r>
      <w:r w:rsidRPr="00AD77C0">
        <w:rPr>
          <w:rFonts w:ascii="Nirmala UI" w:eastAsia="Nirmala UI" w:hAnsi="Nirmala UI" w:cs="Nirmala UI"/>
          <w:i/>
          <w:spacing w:val="-20"/>
          <w:sz w:val="24"/>
          <w:szCs w:val="24"/>
          <w:lang w:bidi="en-US"/>
        </w:rPr>
        <w:t xml:space="preserve"> </w:t>
      </w:r>
      <w:r w:rsidRPr="00AD77C0">
        <w:rPr>
          <w:rFonts w:ascii="Nirmala UI" w:eastAsia="Nirmala UI" w:hAnsi="Nirmala UI" w:cs="Nirmala UI"/>
          <w:i/>
          <w:sz w:val="24"/>
          <w:szCs w:val="24"/>
          <w:lang w:bidi="en-US"/>
        </w:rPr>
        <w:t>Origin</w:t>
      </w:r>
      <w:r w:rsidRPr="00AD77C0">
        <w:rPr>
          <w:rFonts w:ascii="Nirmala UI" w:eastAsia="Nirmala UI" w:hAnsi="Nirmala UI" w:cs="Nirmala UI"/>
          <w:i/>
          <w:spacing w:val="-21"/>
          <w:sz w:val="24"/>
          <w:szCs w:val="24"/>
          <w:lang w:bidi="en-US"/>
        </w:rPr>
        <w:t xml:space="preserve"> </w:t>
      </w:r>
      <w:r w:rsidRPr="00AD77C0">
        <w:rPr>
          <w:rFonts w:ascii="Nirmala UI" w:eastAsia="Nirmala UI" w:hAnsi="Nirmala UI" w:cs="Nirmala UI"/>
          <w:i/>
          <w:sz w:val="24"/>
          <w:szCs w:val="24"/>
          <w:lang w:bidi="en-US"/>
        </w:rPr>
        <w:t>and</w:t>
      </w:r>
      <w:r w:rsidRPr="00AD77C0">
        <w:rPr>
          <w:rFonts w:ascii="Nirmala UI" w:eastAsia="Nirmala UI" w:hAnsi="Nirmala UI" w:cs="Nirmala UI"/>
          <w:i/>
          <w:spacing w:val="-21"/>
          <w:sz w:val="24"/>
          <w:szCs w:val="24"/>
          <w:lang w:bidi="en-US"/>
        </w:rPr>
        <w:t xml:space="preserve"> </w:t>
      </w:r>
      <w:r w:rsidRPr="00AD77C0">
        <w:rPr>
          <w:rFonts w:ascii="Nirmala UI" w:eastAsia="Nirmala UI" w:hAnsi="Nirmala UI" w:cs="Nirmala UI"/>
          <w:i/>
          <w:sz w:val="24"/>
          <w:szCs w:val="24"/>
          <w:lang w:bidi="en-US"/>
        </w:rPr>
        <w:t>Evolution</w:t>
      </w:r>
      <w:r w:rsidRPr="00AD77C0">
        <w:rPr>
          <w:rFonts w:ascii="Nirmala UI" w:eastAsia="Nirmala UI" w:hAnsi="Nirmala UI" w:cs="Nirmala UI"/>
          <w:i/>
          <w:spacing w:val="-21"/>
          <w:sz w:val="24"/>
          <w:szCs w:val="24"/>
          <w:lang w:bidi="en-US"/>
        </w:rPr>
        <w:t xml:space="preserve"> </w:t>
      </w:r>
      <w:r w:rsidRPr="00AD77C0">
        <w:rPr>
          <w:rFonts w:ascii="Nirmala UI" w:eastAsia="Nirmala UI" w:hAnsi="Nirmala UI" w:cs="Nirmala UI"/>
          <w:i/>
          <w:sz w:val="24"/>
          <w:szCs w:val="24"/>
          <w:lang w:bidi="en-US"/>
        </w:rPr>
        <w:t>of</w:t>
      </w:r>
      <w:r w:rsidRPr="00AD77C0">
        <w:rPr>
          <w:rFonts w:ascii="Nirmala UI" w:eastAsia="Nirmala UI" w:hAnsi="Nirmala UI" w:cs="Nirmala UI"/>
          <w:i/>
          <w:spacing w:val="-20"/>
          <w:sz w:val="24"/>
          <w:szCs w:val="24"/>
          <w:lang w:bidi="en-US"/>
        </w:rPr>
        <w:t xml:space="preserve"> </w:t>
      </w:r>
      <w:r w:rsidRPr="00AD77C0">
        <w:rPr>
          <w:rFonts w:ascii="Nirmala UI" w:eastAsia="Nirmala UI" w:hAnsi="Nirmala UI" w:cs="Nirmala UI"/>
          <w:i/>
          <w:sz w:val="24"/>
          <w:szCs w:val="24"/>
          <w:lang w:bidi="en-US"/>
        </w:rPr>
        <w:t>Microbial,</w:t>
      </w:r>
      <w:r w:rsidRPr="00AD77C0">
        <w:rPr>
          <w:rFonts w:ascii="Nirmala UI" w:eastAsia="Nirmala UI" w:hAnsi="Nirmala UI" w:cs="Nirmala UI"/>
          <w:i/>
          <w:spacing w:val="-20"/>
          <w:sz w:val="24"/>
          <w:szCs w:val="24"/>
          <w:lang w:bidi="en-US"/>
        </w:rPr>
        <w:t xml:space="preserve"> </w:t>
      </w:r>
      <w:r w:rsidRPr="00AD77C0">
        <w:rPr>
          <w:rFonts w:ascii="Nirmala UI" w:eastAsia="Nirmala UI" w:hAnsi="Nirmala UI" w:cs="Nirmala UI"/>
          <w:i/>
          <w:sz w:val="24"/>
          <w:szCs w:val="24"/>
          <w:lang w:bidi="en-US"/>
        </w:rPr>
        <w:t>Plant,</w:t>
      </w:r>
      <w:r w:rsidRPr="00AD77C0">
        <w:rPr>
          <w:rFonts w:ascii="Nirmala UI" w:eastAsia="Nirmala UI" w:hAnsi="Nirmala UI" w:cs="Nirmala UI"/>
          <w:i/>
          <w:spacing w:val="-22"/>
          <w:sz w:val="24"/>
          <w:szCs w:val="24"/>
          <w:lang w:bidi="en-US"/>
        </w:rPr>
        <w:t xml:space="preserve"> </w:t>
      </w:r>
      <w:r w:rsidRPr="00AD77C0">
        <w:rPr>
          <w:rFonts w:ascii="Nirmala UI" w:eastAsia="Nirmala UI" w:hAnsi="Nirmala UI" w:cs="Nirmala UI"/>
          <w:i/>
          <w:sz w:val="24"/>
          <w:szCs w:val="24"/>
          <w:lang w:bidi="en-US"/>
        </w:rPr>
        <w:t>and</w:t>
      </w:r>
      <w:r w:rsidRPr="00AD77C0">
        <w:rPr>
          <w:rFonts w:ascii="Nirmala UI" w:eastAsia="Nirmala UI" w:hAnsi="Nirmala UI" w:cs="Nirmala UI"/>
          <w:i/>
          <w:spacing w:val="-21"/>
          <w:sz w:val="24"/>
          <w:szCs w:val="24"/>
          <w:lang w:bidi="en-US"/>
        </w:rPr>
        <w:t xml:space="preserve"> </w:t>
      </w:r>
      <w:r w:rsidRPr="00AD77C0">
        <w:rPr>
          <w:rFonts w:ascii="Nirmala UI" w:eastAsia="Nirmala UI" w:hAnsi="Nirmala UI" w:cs="Nirmala UI"/>
          <w:i/>
          <w:sz w:val="24"/>
          <w:szCs w:val="24"/>
          <w:lang w:bidi="en-US"/>
        </w:rPr>
        <w:t>Animal</w:t>
      </w:r>
      <w:r w:rsidRPr="00AD77C0">
        <w:rPr>
          <w:rFonts w:ascii="Nirmala UI" w:eastAsia="Nirmala UI" w:hAnsi="Nirmala UI" w:cs="Nirmala UI"/>
          <w:i/>
          <w:spacing w:val="-21"/>
          <w:sz w:val="24"/>
          <w:szCs w:val="24"/>
          <w:lang w:bidi="en-US"/>
        </w:rPr>
        <w:t xml:space="preserve"> </w:t>
      </w:r>
      <w:r w:rsidRPr="00AD77C0">
        <w:rPr>
          <w:rFonts w:ascii="Nirmala UI" w:eastAsia="Nirmala UI" w:hAnsi="Nirmala UI" w:cs="Nirmala UI"/>
          <w:i/>
          <w:sz w:val="24"/>
          <w:szCs w:val="24"/>
          <w:lang w:bidi="en-US"/>
        </w:rPr>
        <w:t>Cells</w:t>
      </w:r>
      <w:r w:rsidRPr="00AD77C0">
        <w:rPr>
          <w:rFonts w:ascii="Nirmala UI" w:eastAsia="Nirmala UI" w:hAnsi="Nirmala UI" w:cs="Nirmala UI"/>
          <w:i/>
          <w:spacing w:val="-20"/>
          <w:sz w:val="24"/>
          <w:szCs w:val="24"/>
          <w:lang w:bidi="en-US"/>
        </w:rPr>
        <w:t xml:space="preserve"> </w:t>
      </w:r>
      <w:r w:rsidRPr="00AD77C0">
        <w:rPr>
          <w:rFonts w:ascii="Nirmala UI" w:eastAsia="Nirmala UI" w:hAnsi="Nirmala UI" w:cs="Nirmala UI"/>
          <w:i/>
          <w:sz w:val="24"/>
          <w:szCs w:val="24"/>
          <w:lang w:bidi="en-US"/>
        </w:rPr>
        <w:t>on</w:t>
      </w:r>
      <w:r w:rsidRPr="00AD77C0">
        <w:rPr>
          <w:rFonts w:ascii="Nirmala UI" w:eastAsia="Nirmala UI" w:hAnsi="Nirmala UI" w:cs="Nirmala UI"/>
          <w:i/>
          <w:spacing w:val="-21"/>
          <w:sz w:val="24"/>
          <w:szCs w:val="24"/>
          <w:lang w:bidi="en-US"/>
        </w:rPr>
        <w:t xml:space="preserve"> </w:t>
      </w:r>
      <w:r w:rsidRPr="00AD77C0">
        <w:rPr>
          <w:rFonts w:ascii="Nirmala UI" w:eastAsia="Nirmala UI" w:hAnsi="Nirmala UI" w:cs="Nirmala UI"/>
          <w:i/>
          <w:sz w:val="24"/>
          <w:szCs w:val="24"/>
          <w:lang w:bidi="en-US"/>
        </w:rPr>
        <w:t>the</w:t>
      </w:r>
      <w:r w:rsidRPr="00AD77C0">
        <w:rPr>
          <w:rFonts w:ascii="Nirmala UI" w:eastAsia="Nirmala UI" w:hAnsi="Nirmala UI" w:cs="Nirmala UI"/>
          <w:i/>
          <w:spacing w:val="-20"/>
          <w:sz w:val="24"/>
          <w:szCs w:val="24"/>
          <w:lang w:bidi="en-US"/>
        </w:rPr>
        <w:t xml:space="preserve"> </w:t>
      </w:r>
      <w:r w:rsidRPr="00AD77C0">
        <w:rPr>
          <w:rFonts w:ascii="Nirmala UI" w:eastAsia="Nirmala UI" w:hAnsi="Nirmala UI" w:cs="Nirmala UI"/>
          <w:i/>
          <w:sz w:val="24"/>
          <w:szCs w:val="24"/>
          <w:lang w:bidi="en-US"/>
        </w:rPr>
        <w:t>Precambrian</w:t>
      </w:r>
      <w:r w:rsidRPr="00AD77C0">
        <w:rPr>
          <w:rFonts w:ascii="Nirmala UI" w:eastAsia="Nirmala UI" w:hAnsi="Nirmala UI" w:cs="Nirmala UI"/>
          <w:i/>
          <w:spacing w:val="-21"/>
          <w:sz w:val="24"/>
          <w:szCs w:val="24"/>
          <w:lang w:bidi="en-US"/>
        </w:rPr>
        <w:t xml:space="preserve"> </w:t>
      </w:r>
      <w:r w:rsidRPr="00AD77C0">
        <w:rPr>
          <w:rFonts w:ascii="Nirmala UI" w:eastAsia="Nirmala UI" w:hAnsi="Nirmala UI" w:cs="Nirmala UI"/>
          <w:i/>
          <w:sz w:val="24"/>
          <w:szCs w:val="24"/>
          <w:lang w:bidi="en-US"/>
        </w:rPr>
        <w:t>Earth</w:t>
      </w:r>
      <w:r w:rsidRPr="00AD77C0">
        <w:rPr>
          <w:rFonts w:ascii="Nirmala UI" w:eastAsia="Nirmala UI" w:hAnsi="Nirmala UI" w:cs="Nirmala UI"/>
          <w:i/>
          <w:spacing w:val="-20"/>
          <w:sz w:val="24"/>
          <w:szCs w:val="24"/>
          <w:lang w:bidi="en-US"/>
        </w:rPr>
        <w:t xml:space="preserve"> </w:t>
      </w:r>
      <w:r w:rsidRPr="00AD77C0">
        <w:rPr>
          <w:rFonts w:ascii="Nirmala UI" w:eastAsia="Nirmala UI" w:hAnsi="Nirmala UI" w:cs="Nirmala UI"/>
          <w:sz w:val="24"/>
          <w:szCs w:val="24"/>
          <w:lang w:bidi="en-US"/>
        </w:rPr>
        <w:t>(New Haven: Yale University Press,</w:t>
      </w:r>
      <w:r w:rsidRPr="00AD77C0">
        <w:rPr>
          <w:rFonts w:ascii="Nirmala UI" w:eastAsia="Nirmala UI" w:hAnsi="Nirmala UI" w:cs="Nirmala UI"/>
          <w:spacing w:val="-4"/>
          <w:sz w:val="24"/>
          <w:szCs w:val="24"/>
          <w:lang w:bidi="en-US"/>
        </w:rPr>
        <w:t xml:space="preserve"> </w:t>
      </w:r>
      <w:r w:rsidRPr="00AD77C0">
        <w:rPr>
          <w:rFonts w:ascii="Nirmala UI" w:eastAsia="Nirmala UI" w:hAnsi="Nirmala UI" w:cs="Nirmala UI"/>
          <w:sz w:val="24"/>
          <w:szCs w:val="24"/>
          <w:lang w:bidi="en-US"/>
        </w:rPr>
        <w:t>1970).</w:t>
      </w:r>
    </w:p>
  </w:endnote>
  <w:endnote w:id="6">
    <w:p w:rsidR="00563023" w:rsidRPr="00AD77C0" w:rsidRDefault="00563023" w:rsidP="00563023">
      <w:pPr>
        <w:spacing w:after="0" w:line="360" w:lineRule="auto"/>
        <w:ind w:firstLine="720"/>
        <w:jc w:val="both"/>
        <w:rPr>
          <w:rFonts w:ascii="Nirmala UI" w:hAnsi="Nirmala UI" w:cs="Nirmala UI"/>
          <w:sz w:val="24"/>
          <w:szCs w:val="24"/>
        </w:rPr>
      </w:pPr>
      <w:r w:rsidRPr="00AD77C0">
        <w:rPr>
          <w:rStyle w:val="EndnoteReference"/>
          <w:rFonts w:ascii="Nirmala UI" w:hAnsi="Nirmala UI" w:cs="Nirmala UI"/>
          <w:sz w:val="24"/>
          <w:szCs w:val="24"/>
        </w:rPr>
        <w:endnoteRef/>
      </w:r>
      <w:r w:rsidRPr="00AD77C0">
        <w:rPr>
          <w:rFonts w:ascii="Nirmala UI" w:hAnsi="Nirmala UI" w:cs="Nirmala UI"/>
          <w:sz w:val="24"/>
          <w:szCs w:val="24"/>
        </w:rPr>
        <w:t xml:space="preserve"> Lynn Margulis, </w:t>
      </w:r>
      <w:r w:rsidRPr="00AD77C0">
        <w:rPr>
          <w:rFonts w:ascii="Nirmala UI" w:hAnsi="Nirmala UI" w:cs="Nirmala UI"/>
          <w:i/>
          <w:sz w:val="24"/>
          <w:szCs w:val="24"/>
        </w:rPr>
        <w:t xml:space="preserve">Symbiotic Planet: A New Look at Evolution </w:t>
      </w:r>
      <w:r w:rsidRPr="00AD77C0">
        <w:rPr>
          <w:rFonts w:ascii="Nirmala UI" w:hAnsi="Nirmala UI" w:cs="Nirmala UI"/>
          <w:sz w:val="24"/>
          <w:szCs w:val="24"/>
        </w:rPr>
        <w:t>(New York: Basic Books, 1998), p.118.</w:t>
      </w:r>
    </w:p>
  </w:endnote>
  <w:endnote w:id="7">
    <w:p w:rsidR="00563023" w:rsidRPr="00AD77C0" w:rsidRDefault="00563023" w:rsidP="00563023">
      <w:pPr>
        <w:spacing w:after="0" w:line="360" w:lineRule="auto"/>
        <w:ind w:firstLine="720"/>
        <w:jc w:val="both"/>
        <w:rPr>
          <w:rFonts w:ascii="Nirmala UI" w:hAnsi="Nirmala UI" w:cs="Nirmala UI"/>
          <w:sz w:val="24"/>
          <w:szCs w:val="24"/>
        </w:rPr>
      </w:pPr>
      <w:r w:rsidRPr="00AD77C0">
        <w:rPr>
          <w:rStyle w:val="EndnoteReference"/>
          <w:rFonts w:ascii="Nirmala UI" w:hAnsi="Nirmala UI" w:cs="Nirmala UI"/>
          <w:sz w:val="24"/>
          <w:szCs w:val="24"/>
        </w:rPr>
        <w:endnoteRef/>
      </w:r>
      <w:r w:rsidRPr="00AD77C0">
        <w:rPr>
          <w:rFonts w:ascii="Nirmala UI" w:hAnsi="Nirmala UI" w:cs="Nirmala UI"/>
          <w:sz w:val="24"/>
          <w:szCs w:val="24"/>
        </w:rPr>
        <w:t xml:space="preserve"> David Suzuki, </w:t>
      </w:r>
      <w:r w:rsidRPr="00AD77C0">
        <w:rPr>
          <w:rFonts w:ascii="Nirmala UI" w:eastAsia="Times New Roman" w:hAnsi="Nirmala UI" w:cs="Nirmala UI"/>
          <w:sz w:val="24"/>
          <w:szCs w:val="24"/>
        </w:rPr>
        <w:t>“Journey into New Worlds: Lovelock’s Gaia,”</w:t>
      </w:r>
      <w:r w:rsidRPr="00AD77C0">
        <w:rPr>
          <w:rFonts w:ascii="Nirmala UI" w:hAnsi="Nirmala UI" w:cs="Nirmala UI"/>
          <w:color w:val="545454"/>
          <w:sz w:val="24"/>
          <w:szCs w:val="24"/>
          <w:shd w:val="clear" w:color="auto" w:fill="FFFFFF"/>
        </w:rPr>
        <w:t xml:space="preserve"> </w:t>
      </w:r>
      <w:r w:rsidRPr="00AD77C0">
        <w:rPr>
          <w:rFonts w:ascii="Nirmala UI" w:eastAsia="Times New Roman" w:hAnsi="Nirmala UI" w:cs="Nirmala UI"/>
          <w:i/>
          <w:sz w:val="24"/>
          <w:szCs w:val="24"/>
        </w:rPr>
        <w:t>The Sacred Balance</w:t>
      </w:r>
      <w:r w:rsidRPr="00AD77C0">
        <w:rPr>
          <w:rFonts w:ascii="Nirmala UI" w:eastAsia="Times New Roman" w:hAnsi="Nirmala UI" w:cs="Nirmala UI"/>
          <w:sz w:val="24"/>
          <w:szCs w:val="24"/>
        </w:rPr>
        <w:t xml:space="preserve"> (Toronto, 2002), VHS.</w:t>
      </w:r>
    </w:p>
  </w:endnote>
  <w:endnote w:id="8">
    <w:p w:rsidR="00563023" w:rsidRPr="00AD77C0" w:rsidRDefault="00563023" w:rsidP="00563023">
      <w:pPr>
        <w:autoSpaceDE w:val="0"/>
        <w:autoSpaceDN w:val="0"/>
        <w:adjustRightInd w:val="0"/>
        <w:spacing w:after="0" w:line="360" w:lineRule="auto"/>
        <w:ind w:firstLine="720"/>
        <w:jc w:val="both"/>
        <w:rPr>
          <w:rFonts w:ascii="Nirmala UI" w:eastAsia="Times New Roman" w:hAnsi="Nirmala UI" w:cs="Nirmala UI"/>
          <w:sz w:val="24"/>
          <w:szCs w:val="24"/>
        </w:rPr>
      </w:pPr>
      <w:r w:rsidRPr="00AD77C0">
        <w:rPr>
          <w:rStyle w:val="EndnoteReference"/>
          <w:rFonts w:ascii="Nirmala UI" w:hAnsi="Nirmala UI" w:cs="Nirmala UI"/>
          <w:sz w:val="24"/>
          <w:szCs w:val="24"/>
        </w:rPr>
        <w:endnoteRef/>
      </w:r>
      <w:r w:rsidRPr="00AD77C0">
        <w:rPr>
          <w:rFonts w:ascii="Nirmala UI" w:hAnsi="Nirmala UI" w:cs="Nirmala UI"/>
          <w:sz w:val="24"/>
          <w:szCs w:val="24"/>
        </w:rPr>
        <w:t xml:space="preserve"> For intellectual bearings here, see </w:t>
      </w:r>
      <w:r w:rsidRPr="00F757B9">
        <w:rPr>
          <w:rFonts w:ascii="Nirmala UI" w:hAnsi="Nirmala UI" w:cs="Nirmala UI"/>
          <w:sz w:val="24"/>
          <w:szCs w:val="24"/>
        </w:rPr>
        <w:t>Margaret A Boden, “Autopoiesis and Life</w:t>
      </w:r>
      <w:r>
        <w:rPr>
          <w:rFonts w:ascii="Nirmala UI" w:hAnsi="Nirmala UI" w:cs="Nirmala UI"/>
          <w:sz w:val="24"/>
          <w:szCs w:val="24"/>
        </w:rPr>
        <w:t>,</w:t>
      </w:r>
      <w:r w:rsidRPr="00F757B9">
        <w:rPr>
          <w:rFonts w:ascii="Nirmala UI" w:hAnsi="Nirmala UI" w:cs="Nirmala UI"/>
          <w:sz w:val="24"/>
          <w:szCs w:val="24"/>
        </w:rPr>
        <w:t xml:space="preserve">” </w:t>
      </w:r>
      <w:r w:rsidRPr="00F757B9">
        <w:rPr>
          <w:rFonts w:ascii="Nirmala UI" w:hAnsi="Nirmala UI" w:cs="Nirmala UI"/>
          <w:i/>
          <w:sz w:val="24"/>
          <w:szCs w:val="24"/>
        </w:rPr>
        <w:t>Cognitive Science Quarterly</w:t>
      </w:r>
      <w:r w:rsidRPr="00F757B9">
        <w:rPr>
          <w:rFonts w:ascii="Nirmala UI" w:hAnsi="Nirmala UI" w:cs="Nirmala UI"/>
          <w:sz w:val="24"/>
          <w:szCs w:val="24"/>
        </w:rPr>
        <w:t xml:space="preserve"> 1 (2000): 117-145</w:t>
      </w:r>
      <w:r>
        <w:rPr>
          <w:rFonts w:ascii="Nirmala UI" w:hAnsi="Nirmala UI" w:cs="Nirmala UI"/>
          <w:sz w:val="24"/>
          <w:szCs w:val="24"/>
        </w:rPr>
        <w:t xml:space="preserve">; </w:t>
      </w:r>
      <w:r w:rsidRPr="00AD77C0">
        <w:rPr>
          <w:rFonts w:ascii="Nirmala UI" w:hAnsi="Nirmala UI" w:cs="Nirmala UI"/>
          <w:sz w:val="24"/>
          <w:szCs w:val="24"/>
        </w:rPr>
        <w:t xml:space="preserve">Bruce Clarke and Mark B. N. Hansen, eds., </w:t>
      </w:r>
      <w:r w:rsidRPr="00AD77C0">
        <w:rPr>
          <w:rFonts w:ascii="Nirmala UI" w:hAnsi="Nirmala UI" w:cs="Nirmala UI"/>
          <w:i/>
          <w:sz w:val="24"/>
          <w:szCs w:val="24"/>
        </w:rPr>
        <w:t>Emergence and Embodiment: New Essays in Second-Order Systems Theory</w:t>
      </w:r>
      <w:r w:rsidRPr="00AD77C0">
        <w:rPr>
          <w:rFonts w:ascii="Nirmala UI" w:hAnsi="Nirmala UI" w:cs="Nirmala UI"/>
          <w:sz w:val="24"/>
          <w:szCs w:val="24"/>
        </w:rPr>
        <w:t xml:space="preserve"> (Durham: Duke University Press, 2009); and in particular, Niklas Luhmann, “Self-Organization and Autopoiesis,” </w:t>
      </w:r>
      <w:r>
        <w:rPr>
          <w:rFonts w:ascii="Nirmala UI" w:hAnsi="Nirmala UI" w:cs="Nirmala UI"/>
          <w:sz w:val="24"/>
          <w:szCs w:val="24"/>
        </w:rPr>
        <w:t>in</w:t>
      </w:r>
      <w:r w:rsidRPr="00AD77C0">
        <w:rPr>
          <w:rFonts w:ascii="Nirmala UI" w:hAnsi="Nirmala UI" w:cs="Nirmala UI"/>
          <w:sz w:val="24"/>
          <w:szCs w:val="24"/>
        </w:rPr>
        <w:t xml:space="preserve"> Clarke and Hansen, eds., </w:t>
      </w:r>
      <w:r>
        <w:rPr>
          <w:rFonts w:ascii="Nirmala UI" w:hAnsi="Nirmala UI" w:cs="Nirmala UI"/>
          <w:i/>
          <w:sz w:val="24"/>
          <w:szCs w:val="24"/>
        </w:rPr>
        <w:t>Emergence and Embodiment</w:t>
      </w:r>
      <w:r>
        <w:rPr>
          <w:rFonts w:ascii="Nirmala UI" w:hAnsi="Nirmala UI" w:cs="Nirmala UI"/>
          <w:sz w:val="24"/>
          <w:szCs w:val="24"/>
        </w:rPr>
        <w:t>, p</w:t>
      </w:r>
      <w:r w:rsidRPr="00AD77C0">
        <w:rPr>
          <w:rFonts w:ascii="Nirmala UI" w:hAnsi="Nirmala UI" w:cs="Nirmala UI"/>
          <w:sz w:val="24"/>
          <w:szCs w:val="24"/>
        </w:rPr>
        <w:t>p.143-</w:t>
      </w:r>
      <w:r w:rsidRPr="00AD77C0">
        <w:rPr>
          <w:rFonts w:ascii="Nirmala UI" w:hAnsi="Nirmala UI" w:cs="Nirmala UI"/>
          <w:bCs/>
          <w:sz w:val="24"/>
          <w:szCs w:val="24"/>
        </w:rPr>
        <w:t>56.</w:t>
      </w:r>
    </w:p>
  </w:endnote>
  <w:endnote w:id="9">
    <w:p w:rsidR="00563023" w:rsidRPr="00AD77C0" w:rsidRDefault="00563023" w:rsidP="00563023">
      <w:pPr>
        <w:pStyle w:val="EndnoteText"/>
        <w:spacing w:line="360" w:lineRule="auto"/>
        <w:ind w:firstLine="720"/>
        <w:jc w:val="both"/>
        <w:rPr>
          <w:rFonts w:ascii="Nirmala UI" w:hAnsi="Nirmala UI" w:cs="Nirmala UI"/>
          <w:sz w:val="24"/>
          <w:szCs w:val="24"/>
        </w:rPr>
      </w:pPr>
      <w:r w:rsidRPr="00AD77C0">
        <w:rPr>
          <w:rStyle w:val="EndnoteReference"/>
          <w:rFonts w:ascii="Nirmala UI" w:hAnsi="Nirmala UI" w:cs="Nirmala UI"/>
          <w:sz w:val="24"/>
          <w:szCs w:val="24"/>
        </w:rPr>
        <w:endnoteRef/>
      </w:r>
      <w:r w:rsidRPr="00AD77C0">
        <w:rPr>
          <w:rFonts w:ascii="Nirmala UI" w:hAnsi="Nirmala UI" w:cs="Nirmala UI"/>
          <w:sz w:val="24"/>
          <w:szCs w:val="24"/>
        </w:rPr>
        <w:t xml:space="preserve"> </w:t>
      </w:r>
      <w:r w:rsidRPr="00AD77C0">
        <w:rPr>
          <w:rFonts w:ascii="Nirmala UI" w:hAnsi="Nirmala UI" w:cs="Nirmala UI"/>
          <w:w w:val="105"/>
          <w:sz w:val="24"/>
          <w:szCs w:val="24"/>
        </w:rPr>
        <w:t xml:space="preserve">Bruno Latour, </w:t>
      </w:r>
      <w:r w:rsidRPr="00AD77C0">
        <w:rPr>
          <w:rFonts w:ascii="Nirmala UI" w:hAnsi="Nirmala UI" w:cs="Nirmala UI"/>
          <w:bCs/>
          <w:i/>
          <w:w w:val="105"/>
          <w:sz w:val="24"/>
          <w:szCs w:val="24"/>
        </w:rPr>
        <w:t>Facing Gaia: Eight Lectures on the New Climatic Regime</w:t>
      </w:r>
      <w:r w:rsidRPr="00AD77C0">
        <w:rPr>
          <w:rFonts w:ascii="Nirmala UI" w:hAnsi="Nirmala UI" w:cs="Nirmala UI"/>
          <w:bCs/>
          <w:w w:val="105"/>
          <w:sz w:val="24"/>
          <w:szCs w:val="24"/>
        </w:rPr>
        <w:t>, trans. Catherine Porter (Medford, MA: Polity Press, 2017), p.98.</w:t>
      </w:r>
    </w:p>
  </w:endnote>
  <w:endnote w:id="10">
    <w:p w:rsidR="00AA6765" w:rsidRPr="00AD77C0" w:rsidRDefault="00AA6765" w:rsidP="00AA6765">
      <w:pPr>
        <w:pStyle w:val="EndnoteText"/>
        <w:spacing w:line="360" w:lineRule="auto"/>
        <w:ind w:firstLine="720"/>
        <w:jc w:val="both"/>
        <w:rPr>
          <w:rFonts w:ascii="Nirmala UI" w:hAnsi="Nirmala UI" w:cs="Nirmala UI"/>
          <w:sz w:val="24"/>
          <w:szCs w:val="24"/>
        </w:rPr>
      </w:pPr>
      <w:r w:rsidRPr="00AD77C0">
        <w:rPr>
          <w:rStyle w:val="EndnoteReference"/>
          <w:rFonts w:ascii="Nirmala UI" w:hAnsi="Nirmala UI" w:cs="Nirmala UI"/>
          <w:sz w:val="24"/>
          <w:szCs w:val="24"/>
        </w:rPr>
        <w:endnoteRef/>
      </w:r>
      <w:r w:rsidRPr="00AD77C0">
        <w:rPr>
          <w:rFonts w:ascii="Nirmala UI" w:hAnsi="Nirmala UI" w:cs="Nirmala UI"/>
          <w:sz w:val="24"/>
          <w:szCs w:val="24"/>
        </w:rPr>
        <w:t xml:space="preserve"> James E. Lovelock, “Gaia as Seen through the Atmosphere,” in </w:t>
      </w:r>
      <w:r w:rsidRPr="00A712E0">
        <w:rPr>
          <w:rFonts w:ascii="Nirmala UI" w:hAnsi="Nirmala UI" w:cs="Nirmala UI"/>
          <w:i/>
          <w:sz w:val="24"/>
          <w:szCs w:val="24"/>
        </w:rPr>
        <w:t>Atmospheric Environment</w:t>
      </w:r>
      <w:r w:rsidRPr="00AD77C0">
        <w:rPr>
          <w:rFonts w:ascii="Nirmala UI" w:hAnsi="Nirmala UI" w:cs="Nirmala UI"/>
          <w:sz w:val="24"/>
          <w:szCs w:val="24"/>
        </w:rPr>
        <w:t xml:space="preserve"> 6 (1972): 579.  </w:t>
      </w:r>
    </w:p>
  </w:endnote>
  <w:endnote w:id="11">
    <w:p w:rsidR="00FD0930" w:rsidRPr="00AD77C0" w:rsidRDefault="00FD0930" w:rsidP="00FD0930">
      <w:pPr>
        <w:pStyle w:val="EndnoteText"/>
        <w:spacing w:line="360" w:lineRule="auto"/>
        <w:ind w:firstLine="720"/>
        <w:jc w:val="both"/>
        <w:rPr>
          <w:rFonts w:ascii="Nirmala UI" w:hAnsi="Nirmala UI" w:cs="Nirmala UI"/>
          <w:sz w:val="24"/>
          <w:szCs w:val="24"/>
        </w:rPr>
      </w:pPr>
      <w:r w:rsidRPr="00AD77C0">
        <w:rPr>
          <w:rStyle w:val="EndnoteReference"/>
          <w:rFonts w:ascii="Nirmala UI" w:hAnsi="Nirmala UI" w:cs="Nirmala UI"/>
          <w:sz w:val="24"/>
          <w:szCs w:val="24"/>
        </w:rPr>
        <w:endnoteRef/>
      </w:r>
      <w:r w:rsidRPr="00AD77C0">
        <w:rPr>
          <w:rFonts w:ascii="Nirmala UI" w:hAnsi="Nirmala UI" w:cs="Nirmala UI"/>
          <w:sz w:val="24"/>
          <w:szCs w:val="24"/>
        </w:rPr>
        <w:t xml:space="preserve"> For the former, see Michael Ruse, </w:t>
      </w:r>
      <w:r w:rsidRPr="00A712E0">
        <w:rPr>
          <w:rFonts w:ascii="Nirmala UI" w:hAnsi="Nirmala UI" w:cs="Nirmala UI"/>
          <w:i/>
          <w:sz w:val="24"/>
          <w:szCs w:val="24"/>
        </w:rPr>
        <w:t>The Gaia Hypothesis: Science on a Pagan Planet</w:t>
      </w:r>
      <w:r w:rsidRPr="00AD77C0">
        <w:rPr>
          <w:rFonts w:ascii="Nirmala UI" w:hAnsi="Nirmala UI" w:cs="Nirmala UI"/>
          <w:sz w:val="24"/>
          <w:szCs w:val="24"/>
        </w:rPr>
        <w:t xml:space="preserve"> (Chicago: University of Chicago Press, 2013). For the latter, see Tyler Volk, Gaia’s Body: Toward a Physiology of Earth (Cambridge: MIT Press, 2003); Eileen Crist and H. Bruce Rinker, eds., </w:t>
      </w:r>
      <w:r w:rsidRPr="00A712E0">
        <w:rPr>
          <w:rFonts w:ascii="Nirmala UI" w:hAnsi="Nirmala UI" w:cs="Nirmala UI"/>
          <w:i/>
          <w:sz w:val="24"/>
          <w:szCs w:val="24"/>
        </w:rPr>
        <w:t>Gaia in Turmoil: Climate Change, Biodepletion, and Earth Ethics in an Age of Crisis</w:t>
      </w:r>
      <w:r w:rsidRPr="00AD77C0">
        <w:rPr>
          <w:rFonts w:ascii="Nirmala UI" w:hAnsi="Nirmala UI" w:cs="Nirmala UI"/>
          <w:sz w:val="24"/>
          <w:szCs w:val="24"/>
        </w:rPr>
        <w:t xml:space="preserve"> (Cambridge: MIT Press, 2009); Isabelle Stengers, </w:t>
      </w:r>
      <w:r w:rsidRPr="00A712E0">
        <w:rPr>
          <w:rFonts w:ascii="Nirmala UI" w:hAnsi="Nirmala UI" w:cs="Nirmala UI"/>
          <w:i/>
          <w:sz w:val="24"/>
          <w:szCs w:val="24"/>
        </w:rPr>
        <w:t>In Catastrophic Times: Resisting the Coming Barbarism</w:t>
      </w:r>
      <w:r w:rsidRPr="00AD77C0">
        <w:rPr>
          <w:rFonts w:ascii="Nirmala UI" w:hAnsi="Nirmala UI" w:cs="Nirmala UI"/>
          <w:sz w:val="24"/>
          <w:szCs w:val="24"/>
        </w:rPr>
        <w:t xml:space="preserve">, trans. Andrew Goffey (2009; Ann Arbor: Open Humanities Press, 2015).  </w:t>
      </w:r>
    </w:p>
  </w:endnote>
  <w:endnote w:id="12">
    <w:p w:rsidR="00CA2342" w:rsidRPr="00AD77C0" w:rsidRDefault="00CA2342" w:rsidP="00CA2342">
      <w:pPr>
        <w:pStyle w:val="EndnoteText"/>
        <w:spacing w:line="360" w:lineRule="auto"/>
        <w:ind w:firstLine="720"/>
        <w:jc w:val="both"/>
        <w:rPr>
          <w:rFonts w:ascii="Nirmala UI" w:hAnsi="Nirmala UI" w:cs="Nirmala UI"/>
          <w:sz w:val="24"/>
          <w:szCs w:val="24"/>
        </w:rPr>
      </w:pPr>
      <w:r w:rsidRPr="00AD77C0">
        <w:rPr>
          <w:rStyle w:val="EndnoteReference"/>
          <w:rFonts w:ascii="Nirmala UI" w:hAnsi="Nirmala UI" w:cs="Nirmala UI"/>
          <w:sz w:val="24"/>
          <w:szCs w:val="24"/>
        </w:rPr>
        <w:endnoteRef/>
      </w:r>
      <w:r w:rsidRPr="00AD77C0">
        <w:rPr>
          <w:rFonts w:ascii="Nirmala UI" w:hAnsi="Nirmala UI" w:cs="Nirmala UI"/>
          <w:sz w:val="24"/>
          <w:szCs w:val="24"/>
        </w:rPr>
        <w:t xml:space="preserve"> For instance, James Lovelock, </w:t>
      </w:r>
      <w:r w:rsidRPr="00A712E0">
        <w:rPr>
          <w:rFonts w:ascii="Nirmala UI" w:hAnsi="Nirmala UI" w:cs="Nirmala UI"/>
          <w:i/>
          <w:sz w:val="24"/>
          <w:szCs w:val="24"/>
        </w:rPr>
        <w:t xml:space="preserve">The Ages of Gaia: A Biography of Our Living Earth </w:t>
      </w:r>
      <w:r w:rsidRPr="00AD77C0">
        <w:rPr>
          <w:rFonts w:ascii="Nirmala UI" w:hAnsi="Nirmala UI" w:cs="Nirmala UI"/>
          <w:sz w:val="24"/>
          <w:szCs w:val="24"/>
        </w:rPr>
        <w:t xml:space="preserve">(New York: Norton, 1988); Peter Westbroek, </w:t>
      </w:r>
      <w:r w:rsidRPr="00A712E0">
        <w:rPr>
          <w:rFonts w:ascii="Nirmala UI" w:hAnsi="Nirmala UI" w:cs="Nirmala UI"/>
          <w:i/>
          <w:sz w:val="24"/>
          <w:szCs w:val="24"/>
        </w:rPr>
        <w:t>Life as a Geological Force: Dynamics of the Earth</w:t>
      </w:r>
      <w:r w:rsidRPr="00AD77C0">
        <w:rPr>
          <w:rFonts w:ascii="Nirmala UI" w:hAnsi="Nirmala UI" w:cs="Nirmala UI"/>
          <w:sz w:val="24"/>
          <w:szCs w:val="24"/>
        </w:rPr>
        <w:t xml:space="preserve"> (New York: Norton. 1991); Stephen H. Schneider and Penelope J. Boston, eds., </w:t>
      </w:r>
      <w:r w:rsidRPr="00A712E0">
        <w:rPr>
          <w:rFonts w:ascii="Nirmala UI" w:hAnsi="Nirmala UI" w:cs="Nirmala UI"/>
          <w:i/>
          <w:sz w:val="24"/>
          <w:szCs w:val="24"/>
        </w:rPr>
        <w:t>Scientists on Gaia</w:t>
      </w:r>
      <w:r w:rsidRPr="00AD77C0">
        <w:rPr>
          <w:rFonts w:ascii="Nirmala UI" w:hAnsi="Nirmala UI" w:cs="Nirmala UI"/>
          <w:sz w:val="24"/>
          <w:szCs w:val="24"/>
        </w:rPr>
        <w:t xml:space="preserve"> (Cambridge: MIT Press 1993); Lynn Margulis and Dorion Sagan, </w:t>
      </w:r>
      <w:r w:rsidRPr="00C91440">
        <w:rPr>
          <w:rFonts w:ascii="Nirmala UI" w:hAnsi="Nirmala UI" w:cs="Nirmala UI"/>
          <w:i/>
          <w:sz w:val="24"/>
          <w:szCs w:val="24"/>
        </w:rPr>
        <w:t>Slanted Truths: Essays on Gaia,  Symbiosis, and Evolution</w:t>
      </w:r>
      <w:r w:rsidRPr="00AD77C0">
        <w:rPr>
          <w:rFonts w:ascii="Nirmala UI" w:hAnsi="Nirmala UI" w:cs="Nirmala UI"/>
          <w:sz w:val="24"/>
          <w:szCs w:val="24"/>
        </w:rPr>
        <w:t xml:space="preserve"> (New York: Copernicus, 1997); Stephen H. Schneider et al, eds., </w:t>
      </w:r>
      <w:r w:rsidRPr="00C91440">
        <w:rPr>
          <w:rFonts w:ascii="Nirmala UI" w:hAnsi="Nirmala UI" w:cs="Nirmala UI"/>
          <w:i/>
          <w:sz w:val="24"/>
          <w:szCs w:val="24"/>
        </w:rPr>
        <w:t>Scientists Debate Gaia: The Next Century</w:t>
      </w:r>
      <w:r w:rsidRPr="00AD77C0">
        <w:rPr>
          <w:rFonts w:ascii="Nirmala UI" w:hAnsi="Nirmala UI" w:cs="Nirmala UI"/>
          <w:sz w:val="24"/>
          <w:szCs w:val="24"/>
        </w:rPr>
        <w:t xml:space="preserve"> (Cambridge: MIT Press 2004; Timothy Lenton and Andrew Watson, </w:t>
      </w:r>
      <w:r w:rsidRPr="00C91440">
        <w:rPr>
          <w:rFonts w:ascii="Nirmala UI" w:hAnsi="Nirmala UI" w:cs="Nirmala UI"/>
          <w:i/>
          <w:sz w:val="24"/>
          <w:szCs w:val="24"/>
        </w:rPr>
        <w:t>Revolutions that Made the Earth</w:t>
      </w:r>
      <w:r w:rsidRPr="00AD77C0">
        <w:rPr>
          <w:rFonts w:ascii="Nirmala UI" w:hAnsi="Nirmala UI" w:cs="Nirmala UI"/>
          <w:sz w:val="24"/>
          <w:szCs w:val="24"/>
        </w:rPr>
        <w:t xml:space="preserve"> (Oxford: Oxford University Press, 2011); and Bruce Clarke, ed., </w:t>
      </w:r>
      <w:r w:rsidRPr="00C91440">
        <w:rPr>
          <w:rFonts w:ascii="Nirmala UI" w:hAnsi="Nirmala UI" w:cs="Nirmala UI"/>
          <w:i/>
          <w:sz w:val="24"/>
          <w:szCs w:val="24"/>
        </w:rPr>
        <w:t>Earth, Life, and System: Evolution and Ecology on a Gaian Planet</w:t>
      </w:r>
      <w:r w:rsidRPr="00AD77C0">
        <w:rPr>
          <w:rFonts w:ascii="Nirmala UI" w:hAnsi="Nirmala UI" w:cs="Nirmala UI"/>
          <w:sz w:val="24"/>
          <w:szCs w:val="24"/>
        </w:rPr>
        <w:t xml:space="preserve"> (New York: Fordham University Press, 2015).  </w:t>
      </w:r>
    </w:p>
  </w:endnote>
  <w:endnote w:id="13">
    <w:p w:rsidR="00CA2342" w:rsidRPr="00AD77C0" w:rsidRDefault="00CA2342" w:rsidP="00CA2342">
      <w:pPr>
        <w:pStyle w:val="EndnoteText"/>
        <w:spacing w:line="360" w:lineRule="auto"/>
        <w:ind w:firstLine="720"/>
        <w:jc w:val="both"/>
        <w:rPr>
          <w:rFonts w:ascii="Nirmala UI" w:hAnsi="Nirmala UI" w:cs="Nirmala UI"/>
          <w:sz w:val="24"/>
          <w:szCs w:val="24"/>
        </w:rPr>
      </w:pPr>
      <w:r w:rsidRPr="00AD77C0">
        <w:rPr>
          <w:rStyle w:val="EndnoteReference"/>
          <w:rFonts w:ascii="Nirmala UI" w:hAnsi="Nirmala UI" w:cs="Nirmala UI"/>
          <w:sz w:val="24"/>
          <w:szCs w:val="24"/>
        </w:rPr>
        <w:endnoteRef/>
      </w:r>
      <w:r w:rsidRPr="00AD77C0">
        <w:rPr>
          <w:rFonts w:ascii="Nirmala UI" w:hAnsi="Nirmala UI" w:cs="Nirmala UI"/>
          <w:sz w:val="24"/>
          <w:szCs w:val="24"/>
        </w:rPr>
        <w:t xml:space="preserve"> See Clive Hamilton, François Gemenne, and Christophe Bonneuil, eds., </w:t>
      </w:r>
      <w:r w:rsidRPr="00C91440">
        <w:rPr>
          <w:rFonts w:ascii="Nirmala UI" w:hAnsi="Nirmala UI" w:cs="Nirmala UI"/>
          <w:i/>
          <w:sz w:val="24"/>
          <w:szCs w:val="24"/>
        </w:rPr>
        <w:t>The Anthropocene and the Global Environmental Crisis: Rethinking Modernity in a New Epoch</w:t>
      </w:r>
      <w:r w:rsidRPr="00AD77C0">
        <w:rPr>
          <w:rFonts w:ascii="Nirmala UI" w:hAnsi="Nirmala UI" w:cs="Nirmala UI"/>
          <w:sz w:val="24"/>
          <w:szCs w:val="24"/>
        </w:rPr>
        <w:t xml:space="preserve"> (New York: Routledge, 2015).  </w:t>
      </w:r>
    </w:p>
  </w:endnote>
  <w:endnote w:id="14">
    <w:p w:rsidR="00AA11A9" w:rsidRPr="00501DB3" w:rsidRDefault="00AA11A9" w:rsidP="00AA11A9">
      <w:pPr>
        <w:pStyle w:val="EndnoteText"/>
        <w:spacing w:line="360" w:lineRule="auto"/>
        <w:ind w:firstLine="720"/>
        <w:jc w:val="both"/>
        <w:rPr>
          <w:rFonts w:ascii="Nirmala UI" w:hAnsi="Nirmala UI" w:cs="Nirmala UI"/>
          <w:sz w:val="24"/>
          <w:szCs w:val="24"/>
        </w:rPr>
      </w:pPr>
      <w:r w:rsidRPr="00AD77C0">
        <w:rPr>
          <w:rStyle w:val="EndnoteReference"/>
          <w:rFonts w:ascii="Nirmala UI" w:hAnsi="Nirmala UI" w:cs="Nirmala UI"/>
          <w:sz w:val="24"/>
          <w:szCs w:val="24"/>
        </w:rPr>
        <w:endnoteRef/>
      </w:r>
      <w:r w:rsidRPr="00AD77C0">
        <w:rPr>
          <w:rFonts w:ascii="Nirmala UI" w:hAnsi="Nirmala UI" w:cs="Nirmala UI"/>
          <w:sz w:val="24"/>
          <w:szCs w:val="24"/>
        </w:rPr>
        <w:t xml:space="preserve"> We will return to this in chapters </w:t>
      </w:r>
      <w:r>
        <w:rPr>
          <w:rFonts w:ascii="Nirmala UI" w:hAnsi="Nirmala UI" w:cs="Nirmala UI"/>
          <w:sz w:val="24"/>
          <w:szCs w:val="24"/>
        </w:rPr>
        <w:t>5</w:t>
      </w:r>
      <w:r w:rsidRPr="00AD77C0">
        <w:rPr>
          <w:rFonts w:ascii="Nirmala UI" w:hAnsi="Nirmala UI" w:cs="Nirmala UI"/>
          <w:sz w:val="24"/>
          <w:szCs w:val="24"/>
        </w:rPr>
        <w:t xml:space="preserve"> and </w:t>
      </w:r>
      <w:r>
        <w:rPr>
          <w:rFonts w:ascii="Nirmala UI" w:hAnsi="Nirmala UI" w:cs="Nirmala UI"/>
          <w:sz w:val="24"/>
          <w:szCs w:val="24"/>
        </w:rPr>
        <w:t>6</w:t>
      </w:r>
      <w:r w:rsidRPr="00AD77C0">
        <w:rPr>
          <w:rFonts w:ascii="Nirmala UI" w:hAnsi="Nirmala UI" w:cs="Nirmala UI"/>
          <w:sz w:val="24"/>
          <w:szCs w:val="24"/>
        </w:rPr>
        <w:t xml:space="preserve">. Thompson’s own name for Gaian thought applied to society is </w:t>
      </w:r>
      <w:r w:rsidRPr="00A712E0">
        <w:rPr>
          <w:rFonts w:ascii="Nirmala UI" w:hAnsi="Nirmala UI" w:cs="Nirmala UI"/>
          <w:i/>
          <w:sz w:val="24"/>
          <w:szCs w:val="24"/>
        </w:rPr>
        <w:t>Gaia politique</w:t>
      </w:r>
      <w:r w:rsidRPr="00AD77C0">
        <w:rPr>
          <w:rFonts w:ascii="Nirmala UI" w:hAnsi="Nirmala UI" w:cs="Nirmala UI"/>
          <w:sz w:val="24"/>
          <w:szCs w:val="24"/>
        </w:rPr>
        <w:t xml:space="preserve">. “Gaia and the Evolution of Machines” is in the mode of Gaia politique. See William Irwin Thompson, ed., </w:t>
      </w:r>
      <w:r w:rsidRPr="00A712E0">
        <w:rPr>
          <w:rFonts w:ascii="Nirmala UI" w:hAnsi="Nirmala UI" w:cs="Nirmala UI"/>
          <w:i/>
          <w:sz w:val="24"/>
          <w:szCs w:val="24"/>
        </w:rPr>
        <w:t>Gaia—A Way of Knowing: Political Implications of the New Biology</w:t>
      </w:r>
      <w:r w:rsidRPr="00AD77C0">
        <w:rPr>
          <w:rFonts w:ascii="Nirmala UI" w:hAnsi="Nirmala UI" w:cs="Nirmala UI"/>
          <w:sz w:val="24"/>
          <w:szCs w:val="24"/>
        </w:rPr>
        <w:t xml:space="preserve"> (Great Barrington, Vermont: </w:t>
      </w:r>
      <w:r w:rsidRPr="00501DB3">
        <w:rPr>
          <w:rFonts w:ascii="Nirmala UI" w:hAnsi="Nirmala UI" w:cs="Nirmala UI"/>
          <w:sz w:val="24"/>
          <w:szCs w:val="24"/>
        </w:rPr>
        <w:t xml:space="preserve">Lindisfarne Press, 1987).  </w:t>
      </w:r>
    </w:p>
  </w:endnote>
  <w:endnote w:id="15">
    <w:p w:rsidR="00563023" w:rsidRPr="00AD77C0" w:rsidRDefault="00563023" w:rsidP="00563023">
      <w:pPr>
        <w:pStyle w:val="EndnoteText"/>
        <w:spacing w:line="360" w:lineRule="auto"/>
        <w:ind w:firstLine="720"/>
        <w:jc w:val="both"/>
        <w:rPr>
          <w:rFonts w:ascii="Nirmala UI" w:hAnsi="Nirmala UI" w:cs="Nirmala UI"/>
          <w:sz w:val="24"/>
          <w:szCs w:val="24"/>
        </w:rPr>
      </w:pPr>
      <w:r w:rsidRPr="00AD77C0">
        <w:rPr>
          <w:rStyle w:val="EndnoteReference"/>
          <w:rFonts w:ascii="Nirmala UI" w:hAnsi="Nirmala UI" w:cs="Nirmala UI"/>
          <w:sz w:val="24"/>
          <w:szCs w:val="24"/>
        </w:rPr>
        <w:endnoteRef/>
      </w:r>
      <w:r w:rsidRPr="00AD77C0">
        <w:rPr>
          <w:rFonts w:ascii="Nirmala UI" w:hAnsi="Nirmala UI" w:cs="Nirmala UI"/>
          <w:sz w:val="24"/>
          <w:szCs w:val="24"/>
        </w:rPr>
        <w:t xml:space="preserve"> Margulis, </w:t>
      </w:r>
      <w:r w:rsidRPr="00A712E0">
        <w:rPr>
          <w:rFonts w:ascii="Nirmala UI" w:hAnsi="Nirmala UI" w:cs="Nirmala UI"/>
          <w:i/>
          <w:sz w:val="24"/>
          <w:szCs w:val="24"/>
        </w:rPr>
        <w:t>Symbiotic Planet</w:t>
      </w:r>
      <w:r w:rsidRPr="00AD77C0">
        <w:rPr>
          <w:rFonts w:ascii="Nirmala UI" w:hAnsi="Nirmala UI" w:cs="Nirmala UI"/>
          <w:sz w:val="24"/>
          <w:szCs w:val="24"/>
        </w:rPr>
        <w:t xml:space="preserve">, p.126.  </w:t>
      </w:r>
    </w:p>
  </w:endnote>
  <w:endnote w:id="16">
    <w:p w:rsidR="00563023" w:rsidRPr="00AD77C0" w:rsidRDefault="00563023" w:rsidP="00563023">
      <w:pPr>
        <w:pStyle w:val="EndnoteText"/>
        <w:spacing w:line="360" w:lineRule="auto"/>
        <w:ind w:firstLine="720"/>
        <w:jc w:val="both"/>
        <w:rPr>
          <w:rFonts w:ascii="Nirmala UI" w:hAnsi="Nirmala UI" w:cs="Nirmala UI"/>
          <w:sz w:val="24"/>
          <w:szCs w:val="24"/>
        </w:rPr>
      </w:pPr>
      <w:r w:rsidRPr="00AD77C0">
        <w:rPr>
          <w:rStyle w:val="EndnoteReference"/>
          <w:rFonts w:ascii="Nirmala UI" w:hAnsi="Nirmala UI" w:cs="Nirmala UI"/>
          <w:sz w:val="24"/>
          <w:szCs w:val="24"/>
        </w:rPr>
        <w:endnoteRef/>
      </w:r>
      <w:r w:rsidRPr="00AD77C0">
        <w:rPr>
          <w:rFonts w:ascii="Nirmala UI" w:hAnsi="Nirmala UI" w:cs="Nirmala UI"/>
          <w:sz w:val="24"/>
          <w:szCs w:val="24"/>
        </w:rPr>
        <w:t xml:space="preserve"> Latour, </w:t>
      </w:r>
      <w:r w:rsidRPr="00A712E0">
        <w:rPr>
          <w:rFonts w:ascii="Nirmala UI" w:hAnsi="Nirmala UI" w:cs="Nirmala UI"/>
          <w:i/>
          <w:sz w:val="24"/>
          <w:szCs w:val="24"/>
        </w:rPr>
        <w:t>Facing Gaia</w:t>
      </w:r>
      <w:r w:rsidRPr="00AD77C0">
        <w:rPr>
          <w:rFonts w:ascii="Nirmala UI" w:hAnsi="Nirmala UI" w:cs="Nirmala UI"/>
          <w:sz w:val="24"/>
          <w:szCs w:val="24"/>
        </w:rPr>
        <w:t xml:space="preserve"> (2017), p.100.  </w:t>
      </w:r>
    </w:p>
  </w:endnote>
  <w:endnote w:id="17">
    <w:p w:rsidR="00563023" w:rsidRPr="00AD77C0" w:rsidRDefault="00563023" w:rsidP="00563023">
      <w:pPr>
        <w:pStyle w:val="EndnoteText"/>
        <w:spacing w:line="360" w:lineRule="auto"/>
        <w:ind w:firstLine="720"/>
        <w:jc w:val="both"/>
        <w:rPr>
          <w:rFonts w:ascii="Nirmala UI" w:hAnsi="Nirmala UI" w:cs="Nirmala UI"/>
          <w:sz w:val="24"/>
          <w:szCs w:val="24"/>
        </w:rPr>
      </w:pPr>
      <w:r w:rsidRPr="00AD77C0">
        <w:rPr>
          <w:rStyle w:val="EndnoteReference"/>
          <w:rFonts w:ascii="Nirmala UI" w:hAnsi="Nirmala UI" w:cs="Nirmala UI"/>
          <w:sz w:val="24"/>
          <w:szCs w:val="24"/>
        </w:rPr>
        <w:endnoteRef/>
      </w:r>
      <w:r w:rsidRPr="00AD77C0">
        <w:rPr>
          <w:rFonts w:ascii="Nirmala UI" w:hAnsi="Nirmala UI" w:cs="Nirmala UI"/>
          <w:sz w:val="24"/>
          <w:szCs w:val="24"/>
        </w:rPr>
        <w:t xml:space="preserve"> Dorion Sagan and Lynn Margulis, “Gaia and the Evolution of Machines,” </w:t>
      </w:r>
      <w:r w:rsidRPr="00A712E0">
        <w:rPr>
          <w:rFonts w:ascii="Nirmala UI" w:hAnsi="Nirmala UI" w:cs="Nirmala UI"/>
          <w:i/>
          <w:sz w:val="24"/>
          <w:szCs w:val="24"/>
        </w:rPr>
        <w:t>Whole Earth Review</w:t>
      </w:r>
      <w:r w:rsidRPr="00AD77C0">
        <w:rPr>
          <w:rFonts w:ascii="Nirmala UI" w:hAnsi="Nirmala UI" w:cs="Nirmala UI"/>
          <w:sz w:val="24"/>
          <w:szCs w:val="24"/>
        </w:rPr>
        <w:t xml:space="preserve"> 55 (Summer 1987): </w:t>
      </w:r>
      <w:r>
        <w:rPr>
          <w:rFonts w:ascii="Nirmala UI" w:hAnsi="Nirmala UI" w:cs="Nirmala UI"/>
          <w:sz w:val="24"/>
          <w:szCs w:val="24"/>
        </w:rPr>
        <w:t>1</w:t>
      </w:r>
      <w:r w:rsidRPr="00AD77C0">
        <w:rPr>
          <w:rFonts w:ascii="Nirmala UI" w:hAnsi="Nirmala UI" w:cs="Nirmala UI"/>
          <w:sz w:val="24"/>
          <w:szCs w:val="24"/>
        </w:rPr>
        <w:t xml:space="preserve">6.  </w:t>
      </w:r>
    </w:p>
  </w:endnote>
  <w:endnote w:id="18">
    <w:p w:rsidR="00563023" w:rsidRPr="00501DB3" w:rsidRDefault="00563023" w:rsidP="00563023">
      <w:pPr>
        <w:pStyle w:val="EndnoteText"/>
        <w:spacing w:line="360" w:lineRule="auto"/>
        <w:ind w:firstLine="720"/>
        <w:jc w:val="both"/>
        <w:rPr>
          <w:rFonts w:ascii="Nirmala UI" w:hAnsi="Nirmala UI" w:cs="Nirmala UI"/>
          <w:sz w:val="24"/>
          <w:szCs w:val="24"/>
        </w:rPr>
      </w:pPr>
      <w:r w:rsidRPr="00501DB3">
        <w:rPr>
          <w:rStyle w:val="EndnoteReference"/>
          <w:rFonts w:ascii="Nirmala UI" w:hAnsi="Nirmala UI" w:cs="Nirmala UI"/>
          <w:sz w:val="24"/>
          <w:szCs w:val="24"/>
        </w:rPr>
        <w:endnoteRef/>
      </w:r>
      <w:r w:rsidRPr="00501DB3">
        <w:rPr>
          <w:rFonts w:ascii="Nirmala UI" w:hAnsi="Nirmala UI" w:cs="Nirmala UI"/>
          <w:sz w:val="24"/>
          <w:szCs w:val="24"/>
        </w:rPr>
        <w:t xml:space="preserve"> Sagan and Margulis, “Gaia and the Evolution of Machines,” p.16.  </w:t>
      </w:r>
    </w:p>
  </w:endnote>
  <w:endnote w:id="19">
    <w:p w:rsidR="00563023" w:rsidRPr="00501DB3" w:rsidRDefault="00563023" w:rsidP="00563023">
      <w:pPr>
        <w:pStyle w:val="EndnoteText"/>
        <w:spacing w:line="360" w:lineRule="auto"/>
        <w:ind w:firstLine="720"/>
        <w:jc w:val="both"/>
        <w:rPr>
          <w:rFonts w:ascii="Nirmala UI" w:hAnsi="Nirmala UI" w:cs="Nirmala UI"/>
          <w:sz w:val="24"/>
          <w:szCs w:val="24"/>
        </w:rPr>
      </w:pPr>
      <w:r w:rsidRPr="00501DB3">
        <w:rPr>
          <w:rStyle w:val="EndnoteReference"/>
          <w:rFonts w:ascii="Nirmala UI" w:hAnsi="Nirmala UI" w:cs="Nirmala UI"/>
          <w:sz w:val="24"/>
          <w:szCs w:val="24"/>
        </w:rPr>
        <w:endnoteRef/>
      </w:r>
      <w:r w:rsidRPr="00501DB3">
        <w:rPr>
          <w:rFonts w:ascii="Nirmala UI" w:hAnsi="Nirmala UI" w:cs="Nirmala UI"/>
          <w:sz w:val="24"/>
          <w:szCs w:val="24"/>
        </w:rPr>
        <w:t xml:space="preserve"> James Lovelock, </w:t>
      </w:r>
      <w:r w:rsidRPr="00501DB3">
        <w:rPr>
          <w:rFonts w:ascii="Nirmala UI" w:hAnsi="Nirmala UI" w:cs="Nirmala UI"/>
          <w:i/>
          <w:sz w:val="24"/>
          <w:szCs w:val="24"/>
        </w:rPr>
        <w:t>Gaia: A New Look at Life on Earth</w:t>
      </w:r>
      <w:r w:rsidRPr="00501DB3">
        <w:rPr>
          <w:rFonts w:ascii="Nirmala UI" w:hAnsi="Nirmala UI" w:cs="Nirmala UI"/>
          <w:sz w:val="24"/>
          <w:szCs w:val="24"/>
        </w:rPr>
        <w:t xml:space="preserve"> (1979; New York: Oxford University Press, 1989), p.140.  </w:t>
      </w:r>
    </w:p>
  </w:endnote>
  <w:endnote w:id="20">
    <w:p w:rsidR="00306E41" w:rsidRPr="00AD77C0" w:rsidRDefault="00306E41" w:rsidP="00306E41">
      <w:pPr>
        <w:pStyle w:val="EndnoteText"/>
        <w:spacing w:line="360" w:lineRule="auto"/>
        <w:ind w:firstLine="720"/>
        <w:jc w:val="both"/>
        <w:rPr>
          <w:rFonts w:ascii="Nirmala UI" w:hAnsi="Nirmala UI" w:cs="Nirmala UI"/>
          <w:sz w:val="24"/>
          <w:szCs w:val="24"/>
        </w:rPr>
      </w:pPr>
      <w:r w:rsidRPr="00AD77C0">
        <w:rPr>
          <w:rStyle w:val="EndnoteReference"/>
          <w:rFonts w:ascii="Nirmala UI" w:hAnsi="Nirmala UI" w:cs="Nirmala UI"/>
          <w:sz w:val="24"/>
          <w:szCs w:val="24"/>
        </w:rPr>
        <w:endnoteRef/>
      </w:r>
      <w:r w:rsidRPr="00AD77C0">
        <w:rPr>
          <w:rFonts w:ascii="Nirmala UI" w:hAnsi="Nirmala UI" w:cs="Nirmala UI"/>
          <w:sz w:val="24"/>
          <w:szCs w:val="24"/>
        </w:rPr>
        <w:t xml:space="preserve"> Latour, </w:t>
      </w:r>
      <w:r w:rsidRPr="00A712E0">
        <w:rPr>
          <w:rFonts w:ascii="Nirmala UI" w:hAnsi="Nirmala UI" w:cs="Nirmala UI"/>
          <w:i/>
          <w:sz w:val="24"/>
          <w:szCs w:val="24"/>
        </w:rPr>
        <w:t>Facing Gaia</w:t>
      </w:r>
      <w:r w:rsidRPr="00AD77C0">
        <w:rPr>
          <w:rFonts w:ascii="Nirmala UI" w:hAnsi="Nirmala UI" w:cs="Nirmala UI"/>
          <w:sz w:val="24"/>
          <w:szCs w:val="24"/>
        </w:rPr>
        <w:t xml:space="preserve"> (2017), p.23.  </w:t>
      </w:r>
    </w:p>
  </w:endnote>
  <w:endnote w:id="21">
    <w:p w:rsidR="000D5429" w:rsidRPr="00AD77C0" w:rsidRDefault="000D5429" w:rsidP="000D5429">
      <w:pPr>
        <w:pStyle w:val="EndnoteText"/>
        <w:spacing w:line="360" w:lineRule="auto"/>
        <w:ind w:firstLine="720"/>
        <w:jc w:val="both"/>
        <w:rPr>
          <w:rFonts w:ascii="Nirmala UI" w:hAnsi="Nirmala UI" w:cs="Nirmala UI"/>
          <w:sz w:val="24"/>
          <w:szCs w:val="24"/>
        </w:rPr>
      </w:pPr>
      <w:r w:rsidRPr="00AD77C0">
        <w:rPr>
          <w:rStyle w:val="EndnoteReference"/>
          <w:rFonts w:ascii="Nirmala UI" w:hAnsi="Nirmala UI" w:cs="Nirmala UI"/>
          <w:sz w:val="24"/>
          <w:szCs w:val="24"/>
        </w:rPr>
        <w:endnoteRef/>
      </w:r>
      <w:r w:rsidRPr="00AD77C0">
        <w:rPr>
          <w:rFonts w:ascii="Nirmala UI" w:hAnsi="Nirmala UI" w:cs="Nirmala UI"/>
          <w:sz w:val="24"/>
          <w:szCs w:val="24"/>
        </w:rPr>
        <w:t xml:space="preserve"> Sagan and Margulis, “Gaia and the Evolution of Machines,” p.17.  </w:t>
      </w:r>
    </w:p>
  </w:endnote>
  <w:endnote w:id="22">
    <w:p w:rsidR="000D5429" w:rsidRPr="00AD77C0" w:rsidRDefault="000D5429" w:rsidP="000D5429">
      <w:pPr>
        <w:pStyle w:val="EndnoteText"/>
        <w:spacing w:line="360" w:lineRule="auto"/>
        <w:ind w:firstLine="720"/>
        <w:jc w:val="both"/>
        <w:rPr>
          <w:rFonts w:ascii="Nirmala UI" w:hAnsi="Nirmala UI" w:cs="Nirmala UI"/>
          <w:sz w:val="24"/>
          <w:szCs w:val="24"/>
        </w:rPr>
      </w:pPr>
      <w:r w:rsidRPr="00AD77C0">
        <w:rPr>
          <w:rStyle w:val="EndnoteReference"/>
          <w:rFonts w:ascii="Nirmala UI" w:hAnsi="Nirmala UI" w:cs="Nirmala UI"/>
          <w:sz w:val="24"/>
          <w:szCs w:val="24"/>
        </w:rPr>
        <w:endnoteRef/>
      </w:r>
      <w:r w:rsidRPr="00AD77C0">
        <w:rPr>
          <w:rFonts w:ascii="Nirmala UI" w:hAnsi="Nirmala UI" w:cs="Nirmala UI"/>
          <w:sz w:val="24"/>
          <w:szCs w:val="24"/>
        </w:rPr>
        <w:t xml:space="preserve"> For a contemporary treatment of this neocybernetic proposition as applied to living systems in general, see Alexander Wilson, “Biosphere, Noosphere, Infosphere: Epistemo-Aesthetics and the Age Of Big Data,” </w:t>
      </w:r>
      <w:r w:rsidRPr="00C91440">
        <w:rPr>
          <w:rFonts w:ascii="Nirmala UI" w:hAnsi="Nirmala UI" w:cs="Nirmala UI"/>
          <w:i/>
          <w:sz w:val="24"/>
          <w:szCs w:val="24"/>
        </w:rPr>
        <w:t>Parallax</w:t>
      </w:r>
      <w:r w:rsidRPr="00AD77C0">
        <w:rPr>
          <w:rFonts w:ascii="Nirmala UI" w:hAnsi="Nirmala UI" w:cs="Nirmala UI"/>
          <w:sz w:val="24"/>
          <w:szCs w:val="24"/>
        </w:rPr>
        <w:t xml:space="preserve"> 23:2 (2017): 202-219. “In the organism there is a perpetual production of horizon corresponding to its constant renormalization; there is no base-state where the organism is merely passively identifying, sampling, discerning various  discrepancies in its environment prior to coming to discern something that is of specific relevance to its on-going self-constitution. This further suggests that there is an identity between an organism’s dynamic functional structure, and its sensation or cognition of the environment” (212). Biosemiotician Victoria Alexander comments: “the organism's dynamic functional structure is a model of its external world. And the organism shapes its environment. It goes both ways. Co-creation of self and environment, co-modeling. And therefore, both models are relatively objective,” personal communication.</w:t>
      </w:r>
    </w:p>
  </w:endnote>
  <w:endnote w:id="23">
    <w:p w:rsidR="000D5429" w:rsidRPr="00AD77C0" w:rsidRDefault="000D5429" w:rsidP="000D5429">
      <w:pPr>
        <w:pStyle w:val="EndnoteText"/>
        <w:spacing w:line="360" w:lineRule="auto"/>
        <w:ind w:firstLine="720"/>
        <w:jc w:val="both"/>
        <w:rPr>
          <w:rFonts w:ascii="Nirmala UI" w:hAnsi="Nirmala UI" w:cs="Nirmala UI"/>
          <w:sz w:val="24"/>
          <w:szCs w:val="24"/>
        </w:rPr>
      </w:pPr>
      <w:r w:rsidRPr="00AD77C0">
        <w:rPr>
          <w:rStyle w:val="EndnoteReference"/>
          <w:rFonts w:ascii="Nirmala UI" w:hAnsi="Nirmala UI" w:cs="Nirmala UI"/>
          <w:sz w:val="24"/>
          <w:szCs w:val="24"/>
        </w:rPr>
        <w:endnoteRef/>
      </w:r>
      <w:r w:rsidRPr="00AD77C0">
        <w:rPr>
          <w:rFonts w:ascii="Nirmala UI" w:hAnsi="Nirmala UI" w:cs="Nirmala UI"/>
          <w:sz w:val="24"/>
          <w:szCs w:val="24"/>
        </w:rPr>
        <w:t xml:space="preserve"> As Niklas Luhmann has pointed out, “Constructivism is the form assumed in reflection on the system of science facing its own extravagances.” See “The Cognitive Program of Constructivism and a Reality that Remains Unknown,” in Niklas Luhmann, </w:t>
      </w:r>
      <w:r w:rsidRPr="00C91440">
        <w:rPr>
          <w:rFonts w:ascii="Nirmala UI" w:hAnsi="Nirmala UI" w:cs="Nirmala UI"/>
          <w:i/>
          <w:sz w:val="24"/>
          <w:szCs w:val="24"/>
        </w:rPr>
        <w:t>Theories of Distinction: Redescribing the Descriptions of Modernity</w:t>
      </w:r>
      <w:r w:rsidRPr="00AD77C0">
        <w:rPr>
          <w:rFonts w:ascii="Nirmala UI" w:hAnsi="Nirmala UI" w:cs="Nirmala UI"/>
          <w:sz w:val="24"/>
          <w:szCs w:val="24"/>
        </w:rPr>
        <w:t xml:space="preserve">, ed. William Rasch (Stanford: Stanford University Press, 2002), p.151.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771" w:rsidRDefault="00DA5771" w:rsidP="00563023">
      <w:pPr>
        <w:spacing w:after="0" w:line="240" w:lineRule="auto"/>
      </w:pPr>
      <w:r>
        <w:separator/>
      </w:r>
    </w:p>
  </w:footnote>
  <w:footnote w:type="continuationSeparator" w:id="0">
    <w:p w:rsidR="00DA5771" w:rsidRDefault="00DA5771" w:rsidP="00563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918413"/>
      <w:docPartObj>
        <w:docPartGallery w:val="Page Numbers (Top of Page)"/>
        <w:docPartUnique/>
      </w:docPartObj>
    </w:sdtPr>
    <w:sdtEndPr>
      <w:rPr>
        <w:noProof/>
      </w:rPr>
    </w:sdtEndPr>
    <w:sdtContent>
      <w:p w:rsidR="00563023" w:rsidRDefault="00563023">
        <w:pPr>
          <w:pStyle w:val="Header"/>
          <w:jc w:val="right"/>
        </w:pPr>
        <w:r>
          <w:fldChar w:fldCharType="begin"/>
        </w:r>
        <w:r>
          <w:instrText xml:space="preserve"> PAGE   \* MERGEFORMAT </w:instrText>
        </w:r>
        <w:r>
          <w:fldChar w:fldCharType="separate"/>
        </w:r>
        <w:r w:rsidR="006D3D41">
          <w:rPr>
            <w:noProof/>
          </w:rPr>
          <w:t>7</w:t>
        </w:r>
        <w:r>
          <w:rPr>
            <w:noProof/>
          </w:rPr>
          <w:fldChar w:fldCharType="end"/>
        </w:r>
      </w:p>
    </w:sdtContent>
  </w:sdt>
  <w:p w:rsidR="00563023" w:rsidRDefault="00563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23"/>
    <w:rsid w:val="00072F0D"/>
    <w:rsid w:val="000D5429"/>
    <w:rsid w:val="000F1A89"/>
    <w:rsid w:val="001225BA"/>
    <w:rsid w:val="0017282D"/>
    <w:rsid w:val="00186235"/>
    <w:rsid w:val="001F388E"/>
    <w:rsid w:val="001F7B3E"/>
    <w:rsid w:val="00306E41"/>
    <w:rsid w:val="003673AA"/>
    <w:rsid w:val="003E45B6"/>
    <w:rsid w:val="00563023"/>
    <w:rsid w:val="005E4B57"/>
    <w:rsid w:val="006122D2"/>
    <w:rsid w:val="00646936"/>
    <w:rsid w:val="00666E5C"/>
    <w:rsid w:val="006D3D41"/>
    <w:rsid w:val="00813B04"/>
    <w:rsid w:val="00963B9F"/>
    <w:rsid w:val="009A04B4"/>
    <w:rsid w:val="00AA11A9"/>
    <w:rsid w:val="00AA6765"/>
    <w:rsid w:val="00AD5A55"/>
    <w:rsid w:val="00B00ABA"/>
    <w:rsid w:val="00B46352"/>
    <w:rsid w:val="00B46D4B"/>
    <w:rsid w:val="00CA2342"/>
    <w:rsid w:val="00CB2FC7"/>
    <w:rsid w:val="00D44D48"/>
    <w:rsid w:val="00D51D19"/>
    <w:rsid w:val="00D65BDC"/>
    <w:rsid w:val="00DA5771"/>
    <w:rsid w:val="00E11484"/>
    <w:rsid w:val="00E868BD"/>
    <w:rsid w:val="00EE5594"/>
    <w:rsid w:val="00F65D4C"/>
    <w:rsid w:val="00FD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ABA5"/>
  <w15:chartTrackingRefBased/>
  <w15:docId w15:val="{EB95FAFE-41AE-4CAE-BC22-6D279ADD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563023"/>
    <w:pPr>
      <w:spacing w:after="200" w:line="240" w:lineRule="auto"/>
    </w:pPr>
    <w:rPr>
      <w:rFonts w:ascii="Calibri" w:hAnsi="Calibri"/>
    </w:rPr>
  </w:style>
  <w:style w:type="paragraph" w:styleId="EndnoteText">
    <w:name w:val="endnote text"/>
    <w:basedOn w:val="Normal"/>
    <w:link w:val="EndnoteTextChar"/>
    <w:uiPriority w:val="99"/>
    <w:semiHidden/>
    <w:unhideWhenUsed/>
    <w:rsid w:val="005630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3023"/>
    <w:rPr>
      <w:sz w:val="20"/>
      <w:szCs w:val="20"/>
    </w:rPr>
  </w:style>
  <w:style w:type="character" w:styleId="EndnoteReference">
    <w:name w:val="endnote reference"/>
    <w:basedOn w:val="DefaultParagraphFont"/>
    <w:uiPriority w:val="99"/>
    <w:semiHidden/>
    <w:unhideWhenUsed/>
    <w:rsid w:val="00563023"/>
    <w:rPr>
      <w:vertAlign w:val="superscript"/>
    </w:rPr>
  </w:style>
  <w:style w:type="paragraph" w:styleId="Header">
    <w:name w:val="header"/>
    <w:basedOn w:val="Normal"/>
    <w:link w:val="HeaderChar"/>
    <w:uiPriority w:val="99"/>
    <w:unhideWhenUsed/>
    <w:rsid w:val="00563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023"/>
  </w:style>
  <w:style w:type="paragraph" w:styleId="Footer">
    <w:name w:val="footer"/>
    <w:basedOn w:val="Normal"/>
    <w:link w:val="FooterChar"/>
    <w:uiPriority w:val="99"/>
    <w:unhideWhenUsed/>
    <w:rsid w:val="00563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D3977-6449-466C-9F56-0087E206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17</Pages>
  <Words>4273</Words>
  <Characters>24360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Bruce</dc:creator>
  <cp:keywords/>
  <dc:description/>
  <cp:lastModifiedBy>Clarke, Bruce</cp:lastModifiedBy>
  <cp:revision>11</cp:revision>
  <dcterms:created xsi:type="dcterms:W3CDTF">2019-02-07T01:36:00Z</dcterms:created>
  <dcterms:modified xsi:type="dcterms:W3CDTF">2019-02-12T04:16:00Z</dcterms:modified>
</cp:coreProperties>
</file>