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0" w:rsidRDefault="001E6AA0" w:rsidP="001E6AA0">
      <w:r w:rsidRPr="001E6AA0">
        <w:t>The purpose of this paper is to help knowledge workers to</w:t>
      </w:r>
      <w:r>
        <w:t xml:space="preserve"> </w:t>
      </w:r>
    </w:p>
    <w:p w:rsidR="001E6AA0" w:rsidRDefault="001E6AA0" w:rsidP="001E6AA0">
      <w:pPr>
        <w:pStyle w:val="ListParagraph"/>
        <w:numPr>
          <w:ilvl w:val="0"/>
          <w:numId w:val="1"/>
        </w:numPr>
      </w:pPr>
      <w:r w:rsidRPr="001E6AA0">
        <w:t>communicate more clearly,</w:t>
      </w:r>
      <w:r>
        <w:t xml:space="preserve"> </w:t>
      </w:r>
    </w:p>
    <w:p w:rsidR="001E6AA0" w:rsidRDefault="001E6AA0" w:rsidP="001E6AA0">
      <w:pPr>
        <w:pStyle w:val="ListParagraph"/>
        <w:numPr>
          <w:ilvl w:val="0"/>
          <w:numId w:val="1"/>
        </w:numPr>
      </w:pPr>
      <w:r w:rsidRPr="001E6AA0">
        <w:t>improve the effectiveness of the policies they create, and</w:t>
      </w:r>
      <w:r>
        <w:t xml:space="preserve"> </w:t>
      </w:r>
    </w:p>
    <w:p w:rsidR="001E6AA0" w:rsidRDefault="001E6AA0" w:rsidP="001E6AA0">
      <w:pPr>
        <w:pStyle w:val="ListParagraph"/>
        <w:numPr>
          <w:ilvl w:val="0"/>
          <w:numId w:val="1"/>
        </w:numPr>
      </w:pPr>
      <w:r w:rsidRPr="001E6AA0">
        <w:t>develop better outcomes for all in our constantly changing,</w:t>
      </w:r>
      <w:r>
        <w:t xml:space="preserve"> </w:t>
      </w:r>
      <w:r w:rsidRPr="001E6AA0">
        <w:t>complex world.</w:t>
      </w:r>
      <w:r>
        <w:t xml:space="preserve"> </w:t>
      </w:r>
    </w:p>
    <w:p w:rsidR="001E6AA0" w:rsidRDefault="001E6AA0" w:rsidP="001E6AA0">
      <w:r w:rsidRPr="001E6AA0">
        <w:t>How to improve workplace safety, which is a complex problem, is used as an</w:t>
      </w:r>
      <w:r>
        <w:t xml:space="preserve"> </w:t>
      </w:r>
      <w:r w:rsidRPr="001E6AA0">
        <w:t>example to illustrate the power of cybernetics, the science of communications and control</w:t>
      </w:r>
      <w:r>
        <w:t xml:space="preserve"> </w:t>
      </w:r>
      <w:r w:rsidRPr="001E6AA0">
        <w:t>theory, in helping to reduce the number of injuries and incidents. Tools are introduced</w:t>
      </w:r>
      <w:r>
        <w:t xml:space="preserve"> </w:t>
      </w:r>
      <w:r w:rsidRPr="001E6AA0">
        <w:t>that enable the people to see the whole, the parts and the interactions of the parts, to map</w:t>
      </w:r>
      <w:r>
        <w:t xml:space="preserve"> </w:t>
      </w:r>
      <w:r w:rsidRPr="001E6AA0">
        <w:t>the system and to take responsibility for their actions. The nature of problems and levels</w:t>
      </w:r>
      <w:r>
        <w:t xml:space="preserve"> </w:t>
      </w:r>
      <w:r w:rsidRPr="001E6AA0">
        <w:t>of learning to address these are discussed. This work has a solid, scientific foundation in</w:t>
      </w:r>
      <w:r>
        <w:t xml:space="preserve"> </w:t>
      </w:r>
      <w:r w:rsidRPr="001E6AA0">
        <w:t>Dynamical Organizations Theory (see end note).</w:t>
      </w:r>
      <w:r>
        <w:t xml:space="preserve"> </w:t>
      </w:r>
    </w:p>
    <w:p w:rsidR="001E6AA0" w:rsidRDefault="001E6AA0" w:rsidP="001E6AA0">
      <w:r w:rsidRPr="001E6AA0">
        <w:t>New safety policies and procedures are co-created by the people in the system,</w:t>
      </w:r>
      <w:r>
        <w:t xml:space="preserve"> </w:t>
      </w:r>
      <w:r w:rsidRPr="001E6AA0">
        <w:t>together, so that the policies and procedures make sense and actually work in the field.</w:t>
      </w:r>
      <w:r>
        <w:t xml:space="preserve"> </w:t>
      </w:r>
      <w:r w:rsidRPr="001E6AA0">
        <w:t>As the people work to solve the complex safety problems new information and ideas</w:t>
      </w:r>
      <w:r>
        <w:t xml:space="preserve"> </w:t>
      </w:r>
      <w:r w:rsidRPr="001E6AA0">
        <w:t>emerge from using a focused, disciplined, bounded conversational process tool called</w:t>
      </w:r>
      <w:r>
        <w:t xml:space="preserve"> </w:t>
      </w:r>
      <w:r w:rsidRPr="001E6AA0">
        <w:t xml:space="preserve">Process </w:t>
      </w:r>
      <w:proofErr w:type="spellStart"/>
      <w:r w:rsidRPr="001E6AA0">
        <w:t>Enneagram</w:t>
      </w:r>
      <w:proofErr w:type="spellEnd"/>
      <w:r w:rsidRPr="001E6AA0">
        <w:t>© to guide the dissipative conversational process. Their work is</w:t>
      </w:r>
      <w:r>
        <w:t xml:space="preserve"> </w:t>
      </w:r>
      <w:r w:rsidRPr="001E6AA0">
        <w:t xml:space="preserve">sustained using the co-created Process </w:t>
      </w:r>
      <w:proofErr w:type="spellStart"/>
      <w:r w:rsidRPr="001E6AA0">
        <w:t>Enneagram</w:t>
      </w:r>
      <w:proofErr w:type="spellEnd"/>
      <w:r w:rsidRPr="001E6AA0">
        <w:t xml:space="preserve"> Map, a dissipative structure that</w:t>
      </w:r>
      <w:r>
        <w:t xml:space="preserve"> </w:t>
      </w:r>
      <w:r w:rsidRPr="001E6AA0">
        <w:t>enables the organization to live far from equilibrium. The use of the Map guides and</w:t>
      </w:r>
      <w:r>
        <w:t xml:space="preserve"> </w:t>
      </w:r>
      <w:r w:rsidRPr="001E6AA0">
        <w:t>focuses ongoing conversations as the people and their environment continuously evolve.</w:t>
      </w:r>
      <w:r>
        <w:t xml:space="preserve"> </w:t>
      </w:r>
      <w:r w:rsidRPr="001E6AA0">
        <w:t>With the emergence of new information and energy, the people and their organization</w:t>
      </w:r>
      <w:r>
        <w:t xml:space="preserve"> </w:t>
      </w:r>
      <w:r w:rsidRPr="001E6AA0">
        <w:t>transform themselves, bridging the business and human sides of the enterprise,</w:t>
      </w:r>
      <w:r>
        <w:t xml:space="preserve"> </w:t>
      </w:r>
      <w:r w:rsidRPr="001E6AA0">
        <w:t>developing a highly effective, and more humane and sustainable workplace. Leading with</w:t>
      </w:r>
      <w:r>
        <w:t xml:space="preserve"> </w:t>
      </w:r>
      <w:r w:rsidRPr="001E6AA0">
        <w:t>this approach is called Partner-Centered Leadership.</w:t>
      </w:r>
      <w:r>
        <w:t xml:space="preserve"> </w:t>
      </w:r>
    </w:p>
    <w:sectPr w:rsidR="001E6AA0" w:rsidSect="00DA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739"/>
    <w:multiLevelType w:val="hybridMultilevel"/>
    <w:tmpl w:val="6AF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E6AA0"/>
    <w:rsid w:val="001E6AA0"/>
    <w:rsid w:val="00DA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2017-12-20T16:59:00Z</dcterms:created>
  <dcterms:modified xsi:type="dcterms:W3CDTF">2017-12-20T17:09:00Z</dcterms:modified>
</cp:coreProperties>
</file>