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E89708" w14:textId="77777777" w:rsidR="001E4DD1" w:rsidRPr="00071C29" w:rsidRDefault="001E4DD1" w:rsidP="00B04B9A">
      <w:pPr>
        <w:spacing w:after="0" w:line="480" w:lineRule="auto"/>
        <w:rPr>
          <w:rFonts w:ascii="Times New Roman" w:hAnsi="Times New Roman" w:cs="Times New Roman"/>
          <w:b/>
          <w:sz w:val="24"/>
          <w:szCs w:val="24"/>
        </w:rPr>
      </w:pPr>
      <w:bookmarkStart w:id="0" w:name="_GoBack"/>
      <w:bookmarkEnd w:id="0"/>
    </w:p>
    <w:p w14:paraId="6EF6F4B5" w14:textId="77777777" w:rsidR="001E4DD1" w:rsidRPr="00B04B9A" w:rsidRDefault="00085F8E" w:rsidP="00B04B9A">
      <w:pPr>
        <w:shd w:val="clear" w:color="auto" w:fill="FFFFFF"/>
        <w:spacing w:after="0" w:line="480" w:lineRule="auto"/>
        <w:rPr>
          <w:rFonts w:ascii="Arial" w:eastAsia="Times New Roman" w:hAnsi="Arial" w:cs="Arial"/>
          <w:sz w:val="24"/>
          <w:szCs w:val="24"/>
        </w:rPr>
      </w:pPr>
      <w:r w:rsidRPr="00071C29">
        <w:rPr>
          <w:rFonts w:ascii="Arial" w:eastAsia="Times New Roman" w:hAnsi="Arial" w:cs="Arial"/>
          <w:sz w:val="24"/>
          <w:szCs w:val="24"/>
        </w:rPr>
        <w:br/>
      </w:r>
    </w:p>
    <w:p w14:paraId="1316A5B0" w14:textId="77777777" w:rsidR="001E4DD1" w:rsidRPr="00071C29" w:rsidRDefault="001E4DD1" w:rsidP="00B04B9A">
      <w:pPr>
        <w:spacing w:after="0" w:line="480" w:lineRule="auto"/>
        <w:rPr>
          <w:rFonts w:ascii="Times New Roman" w:hAnsi="Times New Roman" w:cs="Times New Roman"/>
          <w:b/>
          <w:sz w:val="24"/>
          <w:szCs w:val="24"/>
        </w:rPr>
      </w:pPr>
    </w:p>
    <w:p w14:paraId="66DF13FF" w14:textId="77777777" w:rsidR="001E4DD1" w:rsidRPr="00071C29" w:rsidRDefault="001E4DD1" w:rsidP="00B04B9A">
      <w:pPr>
        <w:spacing w:after="0" w:line="480" w:lineRule="auto"/>
        <w:rPr>
          <w:rFonts w:ascii="Times New Roman" w:hAnsi="Times New Roman" w:cs="Times New Roman"/>
          <w:b/>
          <w:sz w:val="24"/>
          <w:szCs w:val="24"/>
        </w:rPr>
      </w:pPr>
    </w:p>
    <w:p w14:paraId="170F0D48" w14:textId="77777777" w:rsidR="001E4DD1" w:rsidRPr="00071C29" w:rsidRDefault="001E4DD1" w:rsidP="00B04B9A">
      <w:pPr>
        <w:spacing w:after="0" w:line="480" w:lineRule="auto"/>
        <w:jc w:val="center"/>
        <w:rPr>
          <w:rFonts w:ascii="Times New Roman" w:hAnsi="Times New Roman" w:cs="Times New Roman"/>
          <w:b/>
          <w:sz w:val="24"/>
          <w:szCs w:val="24"/>
        </w:rPr>
      </w:pPr>
      <w:r w:rsidRPr="00071C29">
        <w:rPr>
          <w:rFonts w:ascii="Times New Roman" w:hAnsi="Times New Roman" w:cs="Times New Roman"/>
          <w:b/>
          <w:sz w:val="24"/>
          <w:szCs w:val="24"/>
        </w:rPr>
        <w:t>RECENT DEVELOPMENTS IN CYBERNETICS,</w:t>
      </w:r>
    </w:p>
    <w:p w14:paraId="377D4F5C" w14:textId="77777777" w:rsidR="006A3F35" w:rsidRPr="00071C29" w:rsidRDefault="00486919" w:rsidP="00B04B9A">
      <w:pPr>
        <w:spacing w:after="0" w:line="480" w:lineRule="auto"/>
        <w:jc w:val="center"/>
        <w:rPr>
          <w:rFonts w:ascii="Times New Roman" w:hAnsi="Times New Roman" w:cs="Times New Roman"/>
          <w:b/>
          <w:sz w:val="24"/>
          <w:szCs w:val="24"/>
        </w:rPr>
      </w:pPr>
      <w:r w:rsidRPr="00071C29">
        <w:rPr>
          <w:rFonts w:ascii="Times New Roman" w:hAnsi="Times New Roman" w:cs="Times New Roman"/>
          <w:b/>
          <w:caps/>
          <w:sz w:val="24"/>
          <w:szCs w:val="24"/>
        </w:rPr>
        <w:t>From Cognition to</w:t>
      </w:r>
      <w:r w:rsidR="001E4DD1" w:rsidRPr="00071C29">
        <w:rPr>
          <w:rFonts w:ascii="Times New Roman" w:hAnsi="Times New Roman" w:cs="Times New Roman"/>
          <w:b/>
          <w:sz w:val="24"/>
          <w:szCs w:val="24"/>
        </w:rPr>
        <w:t xml:space="preserve"> SOCIAL SYSTEMS</w:t>
      </w:r>
    </w:p>
    <w:p w14:paraId="5D5A4BD8" w14:textId="77777777" w:rsidR="001E4DD1" w:rsidRPr="00071C29" w:rsidRDefault="001E4DD1" w:rsidP="00B04B9A">
      <w:pPr>
        <w:spacing w:after="0" w:line="480" w:lineRule="auto"/>
        <w:jc w:val="center"/>
        <w:rPr>
          <w:rFonts w:ascii="Times New Roman" w:hAnsi="Times New Roman" w:cs="Times New Roman"/>
          <w:sz w:val="24"/>
          <w:szCs w:val="24"/>
        </w:rPr>
      </w:pPr>
    </w:p>
    <w:p w14:paraId="6C1C8BFC" w14:textId="77777777" w:rsidR="001E4DD1" w:rsidRPr="00071C29" w:rsidRDefault="001E4DD1" w:rsidP="00B04B9A">
      <w:pPr>
        <w:spacing w:after="0" w:line="480" w:lineRule="auto"/>
        <w:jc w:val="center"/>
        <w:rPr>
          <w:rFonts w:ascii="Times New Roman" w:hAnsi="Times New Roman" w:cs="Times New Roman"/>
          <w:sz w:val="24"/>
          <w:szCs w:val="24"/>
        </w:rPr>
      </w:pPr>
    </w:p>
    <w:p w14:paraId="1E333FAE" w14:textId="77777777" w:rsidR="001E4DD1" w:rsidRPr="00071C29" w:rsidRDefault="006A3F35" w:rsidP="00B04B9A">
      <w:pPr>
        <w:spacing w:after="0" w:line="480" w:lineRule="auto"/>
        <w:jc w:val="center"/>
        <w:rPr>
          <w:rFonts w:ascii="Times New Roman" w:hAnsi="Times New Roman" w:cs="Times New Roman"/>
          <w:sz w:val="24"/>
          <w:szCs w:val="24"/>
        </w:rPr>
      </w:pPr>
      <w:r w:rsidRPr="00071C29">
        <w:rPr>
          <w:rFonts w:ascii="Times New Roman" w:hAnsi="Times New Roman" w:cs="Times New Roman"/>
          <w:sz w:val="24"/>
          <w:szCs w:val="24"/>
        </w:rPr>
        <w:t xml:space="preserve">Stuart A. Umpleby, </w:t>
      </w:r>
      <w:r w:rsidR="00085F8E" w:rsidRPr="00071C29">
        <w:rPr>
          <w:rFonts w:ascii="Times New Roman" w:hAnsi="Times New Roman" w:cs="Times New Roman"/>
          <w:sz w:val="24"/>
          <w:szCs w:val="24"/>
        </w:rPr>
        <w:t>Tatiana A. Medvedeva &amp; Vladimir</w:t>
      </w:r>
      <w:r w:rsidRPr="00071C29">
        <w:rPr>
          <w:rFonts w:ascii="Times New Roman" w:hAnsi="Times New Roman" w:cs="Times New Roman"/>
          <w:sz w:val="24"/>
          <w:szCs w:val="24"/>
        </w:rPr>
        <w:t xml:space="preserve"> Leps</w:t>
      </w:r>
      <w:r w:rsidR="00085F8E" w:rsidRPr="00071C29">
        <w:rPr>
          <w:rFonts w:ascii="Times New Roman" w:hAnsi="Times New Roman" w:cs="Times New Roman"/>
          <w:sz w:val="24"/>
          <w:szCs w:val="24"/>
        </w:rPr>
        <w:t>kiy</w:t>
      </w:r>
    </w:p>
    <w:p w14:paraId="2F1EB6E0" w14:textId="77777777" w:rsidR="001E4DD1" w:rsidRPr="00071C29" w:rsidRDefault="001E4DD1" w:rsidP="00B04B9A">
      <w:pPr>
        <w:spacing w:after="0" w:line="480" w:lineRule="auto"/>
        <w:jc w:val="center"/>
        <w:rPr>
          <w:rFonts w:ascii="Times New Roman" w:hAnsi="Times New Roman" w:cs="Times New Roman"/>
          <w:sz w:val="24"/>
          <w:szCs w:val="24"/>
        </w:rPr>
      </w:pPr>
    </w:p>
    <w:p w14:paraId="485A7FD9" w14:textId="77777777" w:rsidR="001E4DD1" w:rsidRDefault="001E4DD1" w:rsidP="00B04B9A">
      <w:pPr>
        <w:spacing w:after="0" w:line="480" w:lineRule="auto"/>
        <w:jc w:val="center"/>
        <w:rPr>
          <w:rFonts w:ascii="Times New Roman" w:hAnsi="Times New Roman" w:cs="Times New Roman"/>
          <w:sz w:val="24"/>
          <w:szCs w:val="24"/>
        </w:rPr>
      </w:pPr>
    </w:p>
    <w:p w14:paraId="52E784D1" w14:textId="77777777" w:rsidR="00B04B9A" w:rsidRDefault="00B04B9A" w:rsidP="00B04B9A">
      <w:pPr>
        <w:spacing w:after="0" w:line="480" w:lineRule="auto"/>
        <w:jc w:val="center"/>
        <w:rPr>
          <w:rFonts w:ascii="Times New Roman" w:hAnsi="Times New Roman" w:cs="Times New Roman"/>
          <w:sz w:val="24"/>
          <w:szCs w:val="24"/>
        </w:rPr>
      </w:pPr>
    </w:p>
    <w:p w14:paraId="16DF2FBA" w14:textId="77777777" w:rsidR="00B04B9A" w:rsidRPr="00071C29" w:rsidRDefault="00B04B9A" w:rsidP="00B04B9A">
      <w:pPr>
        <w:spacing w:after="0" w:line="480" w:lineRule="auto"/>
        <w:jc w:val="center"/>
        <w:rPr>
          <w:rFonts w:ascii="Times New Roman" w:hAnsi="Times New Roman" w:cs="Times New Roman"/>
          <w:sz w:val="24"/>
          <w:szCs w:val="24"/>
        </w:rPr>
      </w:pPr>
    </w:p>
    <w:p w14:paraId="0B36B855" w14:textId="77777777" w:rsidR="001E4DD1" w:rsidRPr="00071C29" w:rsidRDefault="001E4DD1" w:rsidP="00B04B9A">
      <w:pPr>
        <w:spacing w:after="0" w:line="480" w:lineRule="auto"/>
        <w:jc w:val="center"/>
        <w:rPr>
          <w:rFonts w:ascii="Times New Roman" w:hAnsi="Times New Roman" w:cs="Times New Roman"/>
          <w:sz w:val="24"/>
          <w:szCs w:val="24"/>
        </w:rPr>
      </w:pPr>
    </w:p>
    <w:p w14:paraId="4D4A4C7A" w14:textId="77777777" w:rsidR="001E4DD1" w:rsidRPr="00071C29" w:rsidRDefault="004A7148" w:rsidP="00B04B9A">
      <w:pPr>
        <w:spacing w:after="0" w:line="480" w:lineRule="auto"/>
        <w:jc w:val="center"/>
        <w:rPr>
          <w:rFonts w:ascii="Times New Roman" w:hAnsi="Times New Roman" w:cs="Times New Roman"/>
          <w:sz w:val="24"/>
          <w:szCs w:val="24"/>
        </w:rPr>
      </w:pPr>
      <w:r w:rsidRPr="00071C29">
        <w:rPr>
          <w:rFonts w:ascii="Times New Roman" w:hAnsi="Times New Roman" w:cs="Times New Roman"/>
          <w:sz w:val="24"/>
          <w:szCs w:val="24"/>
        </w:rPr>
        <w:t>May</w:t>
      </w:r>
      <w:r w:rsidR="00AC0627" w:rsidRPr="00071C29">
        <w:rPr>
          <w:rFonts w:ascii="Times New Roman" w:hAnsi="Times New Roman" w:cs="Times New Roman"/>
          <w:sz w:val="24"/>
          <w:szCs w:val="24"/>
        </w:rPr>
        <w:t xml:space="preserve"> </w:t>
      </w:r>
      <w:r w:rsidR="00824E6E">
        <w:rPr>
          <w:rFonts w:ascii="Times New Roman" w:hAnsi="Times New Roman" w:cs="Times New Roman"/>
          <w:sz w:val="24"/>
          <w:szCs w:val="24"/>
        </w:rPr>
        <w:t>20</w:t>
      </w:r>
      <w:r w:rsidR="001E4DD1" w:rsidRPr="00071C29">
        <w:rPr>
          <w:rFonts w:ascii="Times New Roman" w:hAnsi="Times New Roman" w:cs="Times New Roman"/>
          <w:sz w:val="24"/>
          <w:szCs w:val="24"/>
        </w:rPr>
        <w:t>, 2018</w:t>
      </w:r>
    </w:p>
    <w:p w14:paraId="3664B59E" w14:textId="77777777" w:rsidR="001E4DD1" w:rsidRPr="00071C29" w:rsidRDefault="001E4DD1" w:rsidP="00B04B9A">
      <w:pPr>
        <w:spacing w:after="0" w:line="480" w:lineRule="auto"/>
        <w:jc w:val="center"/>
        <w:rPr>
          <w:rFonts w:ascii="Times New Roman" w:hAnsi="Times New Roman" w:cs="Times New Roman"/>
          <w:sz w:val="24"/>
          <w:szCs w:val="24"/>
        </w:rPr>
      </w:pPr>
    </w:p>
    <w:p w14:paraId="50984B4F" w14:textId="77777777" w:rsidR="001E4DD1" w:rsidRPr="00071C29" w:rsidRDefault="001E4DD1" w:rsidP="00B04B9A">
      <w:pPr>
        <w:spacing w:after="0" w:line="480" w:lineRule="auto"/>
        <w:jc w:val="center"/>
        <w:rPr>
          <w:rFonts w:ascii="Times New Roman" w:hAnsi="Times New Roman" w:cs="Times New Roman"/>
          <w:sz w:val="24"/>
          <w:szCs w:val="24"/>
        </w:rPr>
      </w:pPr>
    </w:p>
    <w:p w14:paraId="7D8DF887" w14:textId="77777777" w:rsidR="001E4DD1" w:rsidRPr="00071C29" w:rsidRDefault="001E4DD1" w:rsidP="00B04B9A">
      <w:pPr>
        <w:spacing w:after="0" w:line="480" w:lineRule="auto"/>
        <w:jc w:val="center"/>
        <w:rPr>
          <w:rFonts w:ascii="Times New Roman" w:hAnsi="Times New Roman" w:cs="Times New Roman"/>
          <w:sz w:val="24"/>
          <w:szCs w:val="24"/>
        </w:rPr>
      </w:pPr>
    </w:p>
    <w:p w14:paraId="4A844349" w14:textId="77777777" w:rsidR="001E4DD1" w:rsidRDefault="001E4DD1" w:rsidP="00B04B9A">
      <w:pPr>
        <w:spacing w:after="0" w:line="480" w:lineRule="auto"/>
        <w:jc w:val="center"/>
        <w:rPr>
          <w:rFonts w:ascii="Times New Roman" w:hAnsi="Times New Roman" w:cs="Times New Roman"/>
          <w:sz w:val="24"/>
          <w:szCs w:val="24"/>
        </w:rPr>
      </w:pPr>
    </w:p>
    <w:p w14:paraId="4F162541" w14:textId="77777777" w:rsidR="00B04B9A" w:rsidRPr="00071C29" w:rsidRDefault="00B04B9A" w:rsidP="00B04B9A">
      <w:pPr>
        <w:spacing w:after="0" w:line="480" w:lineRule="auto"/>
        <w:jc w:val="center"/>
        <w:rPr>
          <w:rFonts w:ascii="Times New Roman" w:hAnsi="Times New Roman" w:cs="Times New Roman"/>
          <w:sz w:val="24"/>
          <w:szCs w:val="24"/>
        </w:rPr>
      </w:pPr>
    </w:p>
    <w:p w14:paraId="1FA0115F" w14:textId="77777777" w:rsidR="001E4DD1" w:rsidRPr="00071C29" w:rsidRDefault="001E4DD1" w:rsidP="00B04B9A">
      <w:pPr>
        <w:spacing w:after="0" w:line="480" w:lineRule="auto"/>
        <w:jc w:val="center"/>
        <w:rPr>
          <w:rFonts w:ascii="Times New Roman" w:hAnsi="Times New Roman" w:cs="Times New Roman"/>
          <w:sz w:val="24"/>
          <w:szCs w:val="24"/>
        </w:rPr>
      </w:pPr>
      <w:r w:rsidRPr="00071C29">
        <w:rPr>
          <w:rFonts w:ascii="Times New Roman" w:hAnsi="Times New Roman" w:cs="Times New Roman"/>
          <w:sz w:val="24"/>
          <w:szCs w:val="24"/>
        </w:rPr>
        <w:t>Pre</w:t>
      </w:r>
      <w:r w:rsidR="00085F8E" w:rsidRPr="00071C29">
        <w:rPr>
          <w:rFonts w:ascii="Times New Roman" w:hAnsi="Times New Roman" w:cs="Times New Roman"/>
          <w:sz w:val="24"/>
          <w:szCs w:val="24"/>
        </w:rPr>
        <w:t xml:space="preserve">pared for publication in </w:t>
      </w:r>
      <w:r w:rsidR="00085F8E" w:rsidRPr="00071C29">
        <w:rPr>
          <w:rFonts w:ascii="Times New Roman" w:hAnsi="Times New Roman" w:cs="Times New Roman"/>
          <w:i/>
          <w:sz w:val="24"/>
          <w:szCs w:val="24"/>
        </w:rPr>
        <w:t>Cybernetics and Systems</w:t>
      </w:r>
    </w:p>
    <w:p w14:paraId="5AC72C6C" w14:textId="77777777" w:rsidR="00742647" w:rsidRPr="00071C29" w:rsidRDefault="006A3F35" w:rsidP="00B04B9A">
      <w:pPr>
        <w:spacing w:after="0" w:line="480" w:lineRule="auto"/>
        <w:jc w:val="center"/>
        <w:rPr>
          <w:rFonts w:ascii="Times New Roman" w:hAnsi="Times New Roman" w:cs="Times New Roman"/>
          <w:b/>
          <w:sz w:val="24"/>
          <w:szCs w:val="24"/>
        </w:rPr>
      </w:pPr>
      <w:r w:rsidRPr="00071C29">
        <w:rPr>
          <w:rFonts w:ascii="Times New Roman" w:hAnsi="Times New Roman" w:cs="Times New Roman"/>
          <w:b/>
          <w:sz w:val="24"/>
          <w:szCs w:val="24"/>
        </w:rPr>
        <w:br w:type="page"/>
      </w:r>
      <w:r w:rsidR="00046E01" w:rsidRPr="00071C29">
        <w:rPr>
          <w:rFonts w:ascii="Times New Roman" w:hAnsi="Times New Roman" w:cs="Times New Roman"/>
          <w:b/>
          <w:sz w:val="24"/>
          <w:szCs w:val="24"/>
        </w:rPr>
        <w:lastRenderedPageBreak/>
        <w:t>REC</w:t>
      </w:r>
      <w:r w:rsidR="00742647" w:rsidRPr="00071C29">
        <w:rPr>
          <w:rFonts w:ascii="Times New Roman" w:hAnsi="Times New Roman" w:cs="Times New Roman"/>
          <w:b/>
          <w:sz w:val="24"/>
          <w:szCs w:val="24"/>
        </w:rPr>
        <w:t>ENT DEVELOPMENTS IN CYBERNETICS,</w:t>
      </w:r>
    </w:p>
    <w:p w14:paraId="26000CF1" w14:textId="77777777" w:rsidR="00742647" w:rsidRPr="00071C29" w:rsidRDefault="00486919" w:rsidP="00B04B9A">
      <w:pPr>
        <w:spacing w:after="0" w:line="480" w:lineRule="auto"/>
        <w:jc w:val="center"/>
        <w:rPr>
          <w:rFonts w:ascii="Times New Roman" w:hAnsi="Times New Roman" w:cs="Times New Roman"/>
          <w:b/>
          <w:sz w:val="24"/>
          <w:szCs w:val="24"/>
        </w:rPr>
      </w:pPr>
      <w:r w:rsidRPr="00071C29">
        <w:rPr>
          <w:rFonts w:ascii="Times New Roman" w:hAnsi="Times New Roman" w:cs="Times New Roman"/>
          <w:b/>
          <w:caps/>
          <w:sz w:val="24"/>
          <w:szCs w:val="24"/>
        </w:rPr>
        <w:t>From Cognition to</w:t>
      </w:r>
      <w:r w:rsidRPr="00071C29">
        <w:rPr>
          <w:rFonts w:ascii="Times New Roman" w:hAnsi="Times New Roman" w:cs="Times New Roman"/>
          <w:b/>
          <w:sz w:val="24"/>
          <w:szCs w:val="24"/>
        </w:rPr>
        <w:t xml:space="preserve"> SOCIAL SYSTEMS</w:t>
      </w:r>
    </w:p>
    <w:p w14:paraId="6AFD4DFE" w14:textId="77777777" w:rsidR="00046E01" w:rsidRPr="00071C29" w:rsidRDefault="00046E01" w:rsidP="00B04B9A">
      <w:pPr>
        <w:spacing w:after="0" w:line="480" w:lineRule="auto"/>
        <w:jc w:val="both"/>
        <w:rPr>
          <w:rFonts w:ascii="Times New Roman" w:hAnsi="Times New Roman" w:cs="Times New Roman"/>
          <w:sz w:val="24"/>
          <w:szCs w:val="24"/>
        </w:rPr>
      </w:pPr>
    </w:p>
    <w:p w14:paraId="12A5FE51" w14:textId="77777777" w:rsidR="00046E01" w:rsidRPr="00071C29" w:rsidRDefault="00046E01" w:rsidP="00B04B9A">
      <w:pPr>
        <w:spacing w:after="0" w:line="480" w:lineRule="auto"/>
        <w:jc w:val="both"/>
        <w:rPr>
          <w:rFonts w:ascii="Times New Roman" w:hAnsi="Times New Roman" w:cs="Times New Roman"/>
          <w:sz w:val="24"/>
          <w:szCs w:val="24"/>
        </w:rPr>
      </w:pPr>
      <w:r w:rsidRPr="00071C29">
        <w:rPr>
          <w:rFonts w:ascii="Times New Roman" w:hAnsi="Times New Roman" w:cs="Times New Roman"/>
          <w:sz w:val="24"/>
          <w:szCs w:val="24"/>
        </w:rPr>
        <w:t>Stuart A. Umpleby, The George Washington University, Washington, DC, USA</w:t>
      </w:r>
    </w:p>
    <w:p w14:paraId="051A126A" w14:textId="77777777" w:rsidR="00A50BE1" w:rsidRPr="00071C29" w:rsidRDefault="00046E01" w:rsidP="00B04B9A">
      <w:pPr>
        <w:spacing w:after="0" w:line="480" w:lineRule="auto"/>
        <w:jc w:val="both"/>
        <w:rPr>
          <w:rFonts w:ascii="Times New Roman" w:hAnsi="Times New Roman" w:cs="Times New Roman"/>
          <w:sz w:val="24"/>
          <w:szCs w:val="24"/>
          <w:lang w:val="ru-RU"/>
        </w:rPr>
      </w:pPr>
      <w:r w:rsidRPr="00071C29">
        <w:rPr>
          <w:rFonts w:ascii="Times New Roman" w:hAnsi="Times New Roman" w:cs="Times New Roman"/>
          <w:sz w:val="24"/>
          <w:szCs w:val="24"/>
        </w:rPr>
        <w:t xml:space="preserve">Tatiana A. Medvedeva, Siberian State University of Transport, Novosibirsk, Russia </w:t>
      </w:r>
    </w:p>
    <w:p w14:paraId="54412DB2" w14:textId="77777777" w:rsidR="00A50BE1" w:rsidRPr="00071C29" w:rsidRDefault="00A50BE1" w:rsidP="00B04B9A">
      <w:pPr>
        <w:spacing w:after="0" w:line="480" w:lineRule="auto"/>
        <w:jc w:val="both"/>
        <w:rPr>
          <w:rFonts w:ascii="Times New Roman" w:hAnsi="Times New Roman" w:cs="Times New Roman"/>
          <w:sz w:val="24"/>
          <w:szCs w:val="24"/>
        </w:rPr>
      </w:pPr>
      <w:r w:rsidRPr="00071C29">
        <w:rPr>
          <w:rFonts w:ascii="Times New Roman" w:hAnsi="Times New Roman" w:cs="Times New Roman"/>
          <w:sz w:val="24"/>
          <w:szCs w:val="24"/>
        </w:rPr>
        <w:t>Vladimir E. Lepskiy</w:t>
      </w:r>
      <w:r w:rsidR="00D43151">
        <w:rPr>
          <w:rFonts w:ascii="Times New Roman" w:hAnsi="Times New Roman" w:cs="Times New Roman"/>
          <w:sz w:val="24"/>
          <w:szCs w:val="24"/>
        </w:rPr>
        <w:t>, Institute of Philosophy, Russian Academy of Sciences</w:t>
      </w:r>
      <w:r w:rsidRPr="00071C29">
        <w:rPr>
          <w:rFonts w:ascii="Times New Roman" w:hAnsi="Times New Roman" w:cs="Times New Roman"/>
          <w:sz w:val="24"/>
          <w:szCs w:val="24"/>
        </w:rPr>
        <w:t>, Moscow, Russia</w:t>
      </w:r>
    </w:p>
    <w:p w14:paraId="6382E08D" w14:textId="77777777" w:rsidR="00046E01" w:rsidRPr="00071C29" w:rsidRDefault="00046E01" w:rsidP="00B04B9A">
      <w:pPr>
        <w:spacing w:after="0" w:line="480" w:lineRule="auto"/>
        <w:jc w:val="both"/>
        <w:rPr>
          <w:rFonts w:ascii="Times New Roman" w:hAnsi="Times New Roman" w:cs="Times New Roman"/>
          <w:b/>
          <w:sz w:val="24"/>
          <w:szCs w:val="24"/>
        </w:rPr>
      </w:pPr>
    </w:p>
    <w:p w14:paraId="2EED67BA" w14:textId="77777777" w:rsidR="00046E01" w:rsidRPr="00071C29" w:rsidRDefault="00046E01" w:rsidP="00B04B9A">
      <w:pPr>
        <w:spacing w:after="0" w:line="480" w:lineRule="auto"/>
        <w:jc w:val="both"/>
        <w:rPr>
          <w:rFonts w:ascii="Times New Roman" w:hAnsi="Times New Roman" w:cs="Times New Roman"/>
          <w:sz w:val="24"/>
          <w:szCs w:val="24"/>
        </w:rPr>
      </w:pPr>
      <w:r w:rsidRPr="00071C29">
        <w:rPr>
          <w:rFonts w:ascii="Times New Roman" w:hAnsi="Times New Roman" w:cs="Times New Roman"/>
          <w:b/>
          <w:sz w:val="24"/>
          <w:szCs w:val="24"/>
        </w:rPr>
        <w:t>Abstract.</w:t>
      </w:r>
      <w:r w:rsidRPr="00071C29">
        <w:rPr>
          <w:rFonts w:ascii="Times New Roman" w:hAnsi="Times New Roman" w:cs="Times New Roman"/>
          <w:sz w:val="24"/>
          <w:szCs w:val="24"/>
        </w:rPr>
        <w:t xml:space="preserve"> This article consists of three parts. In the first part we describe a short history of cybernetics and an effort, which has been undertaken by a group of scientists in the United States and Europe in recent years, to expand the conception of science so that it more successfully encompasses the social sciences.  The intent is to aid communication among disciplines and improve our ability to manage social systems.  The second part of the article presents an effort in Russia to develop reflexivity theory into a general theory of purposeful, self-developing systems, thus improving our understanding and management of social systems.  Understanding Western and Eastern approaches to cybernetics can be difficult because of the very different histories and intellectual traditions of cybernetics in the United States and Russia. The article ends with a comparison of the two approaches to cybernetics</w:t>
      </w:r>
      <w:r w:rsidR="00824E6E">
        <w:rPr>
          <w:rFonts w:ascii="Times New Roman" w:hAnsi="Times New Roman" w:cs="Times New Roman"/>
          <w:sz w:val="24"/>
          <w:szCs w:val="24"/>
        </w:rPr>
        <w:t>,</w:t>
      </w:r>
      <w:r w:rsidRPr="00071C29">
        <w:rPr>
          <w:rFonts w:ascii="Times New Roman" w:hAnsi="Times New Roman" w:cs="Times New Roman"/>
          <w:sz w:val="24"/>
          <w:szCs w:val="24"/>
        </w:rPr>
        <w:t xml:space="preserve"> comparing their features side by side.  The differences suggest a great potential for ideas from Russian and Western scientists to enrich the further development of cybernetics and science in East and West.</w:t>
      </w:r>
    </w:p>
    <w:p w14:paraId="64B110A0" w14:textId="77777777" w:rsidR="001E4DD1" w:rsidRPr="00071C29" w:rsidRDefault="001E4DD1" w:rsidP="00B04B9A">
      <w:pPr>
        <w:spacing w:after="0" w:line="480" w:lineRule="auto"/>
        <w:jc w:val="both"/>
        <w:rPr>
          <w:rFonts w:ascii="Times New Roman" w:hAnsi="Times New Roman" w:cs="Times New Roman"/>
          <w:b/>
          <w:sz w:val="24"/>
          <w:szCs w:val="24"/>
        </w:rPr>
      </w:pPr>
    </w:p>
    <w:p w14:paraId="77D7C3F5" w14:textId="77777777" w:rsidR="001E4DD1" w:rsidRPr="00B04B9A" w:rsidRDefault="00046E01" w:rsidP="00B04B9A">
      <w:pPr>
        <w:spacing w:after="0" w:line="480" w:lineRule="auto"/>
        <w:jc w:val="both"/>
        <w:rPr>
          <w:rFonts w:ascii="Times New Roman" w:hAnsi="Times New Roman" w:cs="Times New Roman"/>
          <w:sz w:val="24"/>
          <w:szCs w:val="24"/>
        </w:rPr>
      </w:pPr>
      <w:r w:rsidRPr="00071C29">
        <w:rPr>
          <w:rFonts w:ascii="Times New Roman" w:hAnsi="Times New Roman" w:cs="Times New Roman"/>
          <w:b/>
          <w:sz w:val="24"/>
          <w:szCs w:val="24"/>
        </w:rPr>
        <w:t>Key words:</w:t>
      </w:r>
      <w:r w:rsidRPr="00071C29">
        <w:rPr>
          <w:rFonts w:ascii="Times New Roman" w:hAnsi="Times New Roman" w:cs="Times New Roman"/>
          <w:sz w:val="24"/>
          <w:szCs w:val="24"/>
        </w:rPr>
        <w:t> expanding science; cybernetics; second-order cybernetics; third-order cybernetics; social systems; intellectual traditions.</w:t>
      </w:r>
    </w:p>
    <w:p w14:paraId="2B85752F" w14:textId="77777777" w:rsidR="00B04B9A" w:rsidRDefault="00B04B9A" w:rsidP="00B04B9A">
      <w:pPr>
        <w:spacing w:after="0" w:line="480" w:lineRule="auto"/>
        <w:jc w:val="both"/>
        <w:rPr>
          <w:rFonts w:ascii="Times New Roman" w:hAnsi="Times New Roman" w:cs="Times New Roman"/>
          <w:b/>
          <w:sz w:val="24"/>
          <w:szCs w:val="24"/>
        </w:rPr>
      </w:pPr>
    </w:p>
    <w:p w14:paraId="39ED4432" w14:textId="77777777" w:rsidR="00046E01" w:rsidRPr="00071C29" w:rsidRDefault="00046E01" w:rsidP="00B04B9A">
      <w:pPr>
        <w:spacing w:after="0" w:line="480" w:lineRule="auto"/>
        <w:jc w:val="both"/>
        <w:rPr>
          <w:rFonts w:ascii="Times New Roman" w:hAnsi="Times New Roman" w:cs="Times New Roman"/>
          <w:b/>
          <w:sz w:val="24"/>
          <w:szCs w:val="24"/>
        </w:rPr>
      </w:pPr>
      <w:r w:rsidRPr="00071C29">
        <w:rPr>
          <w:rFonts w:ascii="Times New Roman" w:hAnsi="Times New Roman" w:cs="Times New Roman"/>
          <w:b/>
          <w:sz w:val="24"/>
          <w:szCs w:val="24"/>
        </w:rPr>
        <w:lastRenderedPageBreak/>
        <w:t>Expanding the Conception of Science</w:t>
      </w:r>
    </w:p>
    <w:p w14:paraId="5E5E0DE0" w14:textId="77777777" w:rsidR="00046E01" w:rsidRPr="00071C29" w:rsidRDefault="00046E01" w:rsidP="00B04B9A">
      <w:pPr>
        <w:spacing w:after="0" w:line="480" w:lineRule="auto"/>
        <w:jc w:val="both"/>
        <w:rPr>
          <w:rFonts w:ascii="Times New Roman" w:hAnsi="Times New Roman" w:cs="Times New Roman"/>
          <w:sz w:val="24"/>
          <w:szCs w:val="24"/>
        </w:rPr>
      </w:pPr>
      <w:r w:rsidRPr="00071C29">
        <w:rPr>
          <w:rFonts w:ascii="Times New Roman" w:hAnsi="Times New Roman" w:cs="Times New Roman"/>
          <w:sz w:val="24"/>
          <w:szCs w:val="24"/>
        </w:rPr>
        <w:t xml:space="preserve">The field of cybernetics emerged in the late 1940s during a series of conferences in New York City sponsored by the Josiah Macy Jr. Foundation.  During World War II many scientists had worked on applied projects.  After the war they wanted to </w:t>
      </w:r>
      <w:r w:rsidR="00486919" w:rsidRPr="00071C29">
        <w:rPr>
          <w:rFonts w:ascii="Times New Roman" w:hAnsi="Times New Roman" w:cs="Times New Roman"/>
          <w:sz w:val="24"/>
          <w:szCs w:val="24"/>
        </w:rPr>
        <w:t>discuss</w:t>
      </w:r>
      <w:r w:rsidRPr="00071C29">
        <w:rPr>
          <w:rFonts w:ascii="Times New Roman" w:hAnsi="Times New Roman" w:cs="Times New Roman"/>
          <w:sz w:val="24"/>
          <w:szCs w:val="24"/>
        </w:rPr>
        <w:t xml:space="preserve"> what they had learned.  Ten conferences on the theme of “Circular Causal and Feedback Mechanisms in Biological and Social Systems” were held between 1946 and 1953.  They were chaired by Warren McCulloch, a philosopher at MIT [Abraham, 2016].  Participants included Gregory Bateson, Margaret Mead, Norbert Wiener, John von Neumann, Heinz von Foerster, Ross Ashby, Kurt Lewin and others [Pias, 2003].  After Wiener published his 1948 book</w:t>
      </w:r>
      <w:r w:rsidRPr="00071C29">
        <w:rPr>
          <w:rFonts w:ascii="Times New Roman" w:hAnsi="Times New Roman" w:cs="Times New Roman"/>
          <w:i/>
          <w:sz w:val="24"/>
          <w:szCs w:val="24"/>
        </w:rPr>
        <w:t>, Cybernetics, or Control and Communication in the Animal and the Machine</w:t>
      </w:r>
      <w:r w:rsidRPr="00071C29">
        <w:rPr>
          <w:rFonts w:ascii="Times New Roman" w:hAnsi="Times New Roman" w:cs="Times New Roman"/>
          <w:sz w:val="24"/>
          <w:szCs w:val="24"/>
        </w:rPr>
        <w:t>, the meetings were called the Macy Conferences on Cybernetics.</w:t>
      </w:r>
    </w:p>
    <w:p w14:paraId="594730CD" w14:textId="77777777" w:rsidR="00046E01" w:rsidRPr="00071C29" w:rsidRDefault="00046E01" w:rsidP="00B04B9A">
      <w:pPr>
        <w:spacing w:after="0" w:line="480" w:lineRule="auto"/>
        <w:jc w:val="both"/>
        <w:rPr>
          <w:rFonts w:ascii="Times New Roman" w:hAnsi="Times New Roman" w:cs="Times New Roman"/>
          <w:sz w:val="24"/>
          <w:szCs w:val="24"/>
        </w:rPr>
      </w:pPr>
      <w:r w:rsidRPr="00071C29">
        <w:rPr>
          <w:rFonts w:ascii="Times New Roman" w:hAnsi="Times New Roman" w:cs="Times New Roman"/>
          <w:sz w:val="24"/>
          <w:szCs w:val="24"/>
        </w:rPr>
        <w:t xml:space="preserve">McCulloch was a philosopher who wanted to understand cognition.  He decided to test existing theories of knowledge from philosophy using experiments in neurophysiology.  McCulloch [1965], Humberto Maturana [1975], Heinz von Foerster [2003] and others asked, “How does the brain work?”   </w:t>
      </w:r>
      <w:r w:rsidR="00486919" w:rsidRPr="00071C29">
        <w:rPr>
          <w:rFonts w:ascii="Times New Roman" w:hAnsi="Times New Roman" w:cs="Times New Roman"/>
          <w:sz w:val="24"/>
          <w:szCs w:val="24"/>
        </w:rPr>
        <w:t>One conclusion was</w:t>
      </w:r>
      <w:r w:rsidRPr="00071C29">
        <w:rPr>
          <w:rFonts w:ascii="Times New Roman" w:hAnsi="Times New Roman" w:cs="Times New Roman"/>
          <w:sz w:val="24"/>
          <w:szCs w:val="24"/>
        </w:rPr>
        <w:t xml:space="preserve"> that observations independent of observers are not physically possible.  Building on the empirical work, von Foerster sought to include the observer within science.  In 1974 he invented the term “second order cybernetics,” in an effort to shift the focus of attention in cybernetics from technical applications to the study of cognition [Foerster, 2003].</w:t>
      </w:r>
    </w:p>
    <w:p w14:paraId="1B280DEE" w14:textId="77777777" w:rsidR="00046E01" w:rsidRPr="00071C29" w:rsidRDefault="00046E01" w:rsidP="00B04B9A">
      <w:pPr>
        <w:spacing w:after="0" w:line="480" w:lineRule="auto"/>
        <w:jc w:val="both"/>
        <w:rPr>
          <w:rFonts w:ascii="Times New Roman" w:hAnsi="Times New Roman" w:cs="Times New Roman"/>
          <w:sz w:val="24"/>
          <w:szCs w:val="24"/>
        </w:rPr>
      </w:pPr>
      <w:r w:rsidRPr="00071C29">
        <w:rPr>
          <w:rFonts w:ascii="Times New Roman" w:hAnsi="Times New Roman" w:cs="Times New Roman"/>
          <w:sz w:val="24"/>
          <w:szCs w:val="24"/>
        </w:rPr>
        <w:t xml:space="preserve">Several definitions of first and second order cybernetics have been given. See Table 1 [Umpleby, 2016]. A group of people in the American Society for Cybernetics thought this was important work and wanted to advance second order cybernetics as a scientific revolution within the field of cybernetics [Umpleby, 1974].  Beginning in the late 1970s this group began giving tutorials about the history and fundamentals of cybernetics at conferences in the U.S. and Europe.  Tutorials were necessary because of the lack of university courses and degree programs in cybernetics.  After </w:t>
      </w:r>
      <w:r w:rsidRPr="00071C29">
        <w:rPr>
          <w:rFonts w:ascii="Times New Roman" w:hAnsi="Times New Roman" w:cs="Times New Roman"/>
          <w:sz w:val="24"/>
          <w:szCs w:val="24"/>
        </w:rPr>
        <w:lastRenderedPageBreak/>
        <w:t xml:space="preserve">presenting papers and tutorials at conferences for several years, they asked, “How does a scientific revolution end?  How does one know the revolution has succeeded?”  Thomas Kuhn had said there were periods of normal science and periods of revolutionary science [Kuhn, 1962].  He emphasized the transition from normal science to a revolutionary period due to “incommensurable definitions.”  A revolutionary period ends, Kuhn believed, when the younger generation </w:t>
      </w:r>
      <w:r w:rsidR="00EA5A08" w:rsidRPr="00071C29">
        <w:rPr>
          <w:rFonts w:ascii="Times New Roman" w:hAnsi="Times New Roman" w:cs="Times New Roman"/>
          <w:sz w:val="24"/>
          <w:szCs w:val="24"/>
        </w:rPr>
        <w:t xml:space="preserve">decides </w:t>
      </w:r>
      <w:r w:rsidRPr="00071C29">
        <w:rPr>
          <w:rFonts w:ascii="Times New Roman" w:hAnsi="Times New Roman" w:cs="Times New Roman"/>
          <w:sz w:val="24"/>
          <w:szCs w:val="24"/>
        </w:rPr>
        <w:t>to adopt the new point of view.  But could there be a more definitive sign?  Perhaps the Correspondence Principle would help.</w:t>
      </w:r>
      <w:r w:rsidR="00EA5A08" w:rsidRPr="00071C29">
        <w:rPr>
          <w:rFonts w:ascii="Times New Roman" w:hAnsi="Times New Roman" w:cs="Times New Roman"/>
          <w:sz w:val="24"/>
          <w:szCs w:val="24"/>
        </w:rPr>
        <w:t xml:space="preserve">  See Figure 1.</w:t>
      </w:r>
    </w:p>
    <w:p w14:paraId="6AAB14B0" w14:textId="77777777" w:rsidR="00405203" w:rsidRPr="00B04B9A" w:rsidRDefault="00405203" w:rsidP="00B04B9A">
      <w:pPr>
        <w:spacing w:after="0" w:line="480" w:lineRule="auto"/>
        <w:jc w:val="both"/>
        <w:rPr>
          <w:rFonts w:ascii="Times New Roman" w:hAnsi="Times New Roman" w:cs="Times New Roman"/>
          <w:sz w:val="24"/>
          <w:szCs w:val="24"/>
        </w:rPr>
      </w:pPr>
      <w:r w:rsidRPr="00071C29">
        <w:rPr>
          <w:rFonts w:ascii="Times New Roman" w:hAnsi="Times New Roman" w:cs="Times New Roman"/>
          <w:sz w:val="24"/>
          <w:szCs w:val="24"/>
        </w:rPr>
        <w:t>The Correspondence Princi</w:t>
      </w:r>
      <w:r w:rsidR="00824E6E">
        <w:rPr>
          <w:rFonts w:ascii="Times New Roman" w:hAnsi="Times New Roman" w:cs="Times New Roman"/>
          <w:sz w:val="24"/>
          <w:szCs w:val="24"/>
        </w:rPr>
        <w:t>pl</w:t>
      </w:r>
      <w:r w:rsidR="00821C5A">
        <w:rPr>
          <w:rFonts w:ascii="Times New Roman" w:hAnsi="Times New Roman" w:cs="Times New Roman"/>
          <w:sz w:val="24"/>
          <w:szCs w:val="24"/>
        </w:rPr>
        <w:t>e was proposed by Niels Bohr [1913]</w:t>
      </w:r>
      <w:r w:rsidRPr="00071C29">
        <w:rPr>
          <w:rFonts w:ascii="Times New Roman" w:hAnsi="Times New Roman" w:cs="Times New Roman"/>
          <w:sz w:val="24"/>
          <w:szCs w:val="24"/>
        </w:rPr>
        <w:t xml:space="preserve"> when developing the quantum theory.  It says, “Any new theory should reduce to the old theory to which it corresponds for those cases in which the old theory is known to hold.”  Wladyslaw Krajewski in a book on the Correspondence Principle [1977] expressed the view that a more general theory is not sufficient.  There should also be a new dimension that was previously not noticed or had been thought to be insignificant.  So, how could the role of the observer be formulated as a new dimension?</w:t>
      </w:r>
    </w:p>
    <w:p w14:paraId="40458ABD" w14:textId="77777777" w:rsidR="00046E01" w:rsidRPr="00071C29" w:rsidRDefault="00046E01" w:rsidP="00B04B9A">
      <w:pPr>
        <w:spacing w:after="0" w:line="480" w:lineRule="auto"/>
        <w:jc w:val="center"/>
        <w:rPr>
          <w:rFonts w:ascii="Times New Roman" w:hAnsi="Times New Roman" w:cs="Times New Roman"/>
          <w:b/>
          <w:sz w:val="24"/>
          <w:szCs w:val="24"/>
        </w:rPr>
      </w:pPr>
      <w:r w:rsidRPr="00071C29">
        <w:rPr>
          <w:rFonts w:ascii="Times New Roman" w:hAnsi="Times New Roman" w:cs="Times New Roman"/>
          <w:b/>
          <w:sz w:val="24"/>
          <w:szCs w:val="24"/>
        </w:rPr>
        <w:t>Table 1 – Definitions of First and Second Order Cybernetics</w:t>
      </w:r>
    </w:p>
    <w:tbl>
      <w:tblPr>
        <w:tblStyle w:val="TableGrid"/>
        <w:tblW w:w="0" w:type="auto"/>
        <w:jc w:val="center"/>
        <w:tblLook w:val="04A0" w:firstRow="1" w:lastRow="0" w:firstColumn="1" w:lastColumn="0" w:noHBand="0" w:noVBand="1"/>
      </w:tblPr>
      <w:tblGrid>
        <w:gridCol w:w="3104"/>
        <w:gridCol w:w="3127"/>
        <w:gridCol w:w="3119"/>
      </w:tblGrid>
      <w:tr w:rsidR="00046E01" w:rsidRPr="00071C29" w14:paraId="4DBC9A00" w14:textId="77777777" w:rsidTr="004C32AB">
        <w:trPr>
          <w:jc w:val="center"/>
        </w:trPr>
        <w:tc>
          <w:tcPr>
            <w:tcW w:w="3192" w:type="dxa"/>
          </w:tcPr>
          <w:p w14:paraId="46E85697" w14:textId="77777777" w:rsidR="00046E01" w:rsidRPr="00071C29" w:rsidRDefault="00046E01" w:rsidP="00B04B9A">
            <w:pPr>
              <w:spacing w:after="120" w:line="240" w:lineRule="auto"/>
              <w:jc w:val="center"/>
              <w:rPr>
                <w:rFonts w:ascii="Times New Roman" w:hAnsi="Times New Roman" w:cs="Times New Roman"/>
                <w:lang w:val="ru-RU"/>
              </w:rPr>
            </w:pPr>
            <w:r w:rsidRPr="00071C29">
              <w:rPr>
                <w:rFonts w:ascii="Times New Roman" w:hAnsi="Times New Roman" w:cs="Times New Roman"/>
                <w:b/>
              </w:rPr>
              <w:t>Author</w:t>
            </w:r>
          </w:p>
        </w:tc>
        <w:tc>
          <w:tcPr>
            <w:tcW w:w="3192" w:type="dxa"/>
          </w:tcPr>
          <w:p w14:paraId="5A4EC834" w14:textId="77777777" w:rsidR="00046E01" w:rsidRPr="00071C29" w:rsidRDefault="00046E01" w:rsidP="00B04B9A">
            <w:pPr>
              <w:spacing w:after="120" w:line="240" w:lineRule="auto"/>
              <w:jc w:val="center"/>
              <w:rPr>
                <w:rFonts w:ascii="Times New Roman" w:hAnsi="Times New Roman" w:cs="Times New Roman"/>
                <w:lang w:val="ru-RU"/>
              </w:rPr>
            </w:pPr>
            <w:r w:rsidRPr="00071C29">
              <w:rPr>
                <w:rFonts w:ascii="Times New Roman" w:hAnsi="Times New Roman" w:cs="Times New Roman"/>
                <w:b/>
              </w:rPr>
              <w:t>First Order Cybernetics</w:t>
            </w:r>
          </w:p>
        </w:tc>
        <w:tc>
          <w:tcPr>
            <w:tcW w:w="3192" w:type="dxa"/>
          </w:tcPr>
          <w:p w14:paraId="1B635B91" w14:textId="77777777" w:rsidR="00046E01" w:rsidRPr="00071C29" w:rsidRDefault="00046E01" w:rsidP="00B04B9A">
            <w:pPr>
              <w:spacing w:after="120" w:line="240" w:lineRule="auto"/>
              <w:jc w:val="center"/>
              <w:rPr>
                <w:rFonts w:ascii="Times New Roman" w:hAnsi="Times New Roman" w:cs="Times New Roman"/>
                <w:lang w:val="ru-RU"/>
              </w:rPr>
            </w:pPr>
            <w:r w:rsidRPr="00071C29">
              <w:rPr>
                <w:rFonts w:ascii="Times New Roman" w:hAnsi="Times New Roman" w:cs="Times New Roman"/>
                <w:b/>
              </w:rPr>
              <w:t>Second Order Cybernetics</w:t>
            </w:r>
          </w:p>
        </w:tc>
      </w:tr>
      <w:tr w:rsidR="00046E01" w:rsidRPr="00071C29" w14:paraId="1A112C18" w14:textId="77777777" w:rsidTr="004C32AB">
        <w:trPr>
          <w:jc w:val="center"/>
        </w:trPr>
        <w:tc>
          <w:tcPr>
            <w:tcW w:w="3192" w:type="dxa"/>
          </w:tcPr>
          <w:p w14:paraId="576CC10C" w14:textId="77777777" w:rsidR="00046E01" w:rsidRPr="00071C29" w:rsidRDefault="00046E01" w:rsidP="003E40E9">
            <w:pPr>
              <w:spacing w:after="120" w:line="240" w:lineRule="auto"/>
              <w:rPr>
                <w:rFonts w:ascii="Times New Roman" w:hAnsi="Times New Roman" w:cs="Times New Roman"/>
              </w:rPr>
            </w:pPr>
            <w:r w:rsidRPr="00071C29">
              <w:rPr>
                <w:rFonts w:ascii="Times New Roman" w:hAnsi="Times New Roman" w:cs="Times New Roman"/>
              </w:rPr>
              <w:t>Von Foerster</w:t>
            </w:r>
          </w:p>
          <w:p w14:paraId="0236DB68" w14:textId="77777777" w:rsidR="00046E01" w:rsidRPr="00071C29" w:rsidRDefault="00046E01" w:rsidP="003E40E9">
            <w:pPr>
              <w:spacing w:after="120" w:line="240" w:lineRule="auto"/>
              <w:rPr>
                <w:rFonts w:ascii="Times New Roman" w:hAnsi="Times New Roman" w:cs="Times New Roman"/>
                <w:lang w:val="ru-RU"/>
              </w:rPr>
            </w:pPr>
          </w:p>
        </w:tc>
        <w:tc>
          <w:tcPr>
            <w:tcW w:w="3192" w:type="dxa"/>
          </w:tcPr>
          <w:p w14:paraId="0D8BC36E" w14:textId="77777777" w:rsidR="00046E01" w:rsidRPr="00071C29" w:rsidRDefault="00046E01" w:rsidP="003E40E9">
            <w:pPr>
              <w:spacing w:after="120" w:line="240" w:lineRule="auto"/>
              <w:ind w:left="397" w:hanging="397"/>
              <w:rPr>
                <w:rFonts w:ascii="Times New Roman" w:hAnsi="Times New Roman" w:cs="Times New Roman"/>
              </w:rPr>
            </w:pPr>
            <w:r w:rsidRPr="00071C29">
              <w:rPr>
                <w:rFonts w:ascii="Times New Roman" w:hAnsi="Times New Roman" w:cs="Times New Roman"/>
              </w:rPr>
              <w:t>The cybernetics of observed systems</w:t>
            </w:r>
          </w:p>
        </w:tc>
        <w:tc>
          <w:tcPr>
            <w:tcW w:w="3192" w:type="dxa"/>
          </w:tcPr>
          <w:p w14:paraId="45D5119A" w14:textId="77777777" w:rsidR="00046E01" w:rsidRPr="00071C29" w:rsidRDefault="00046E01" w:rsidP="003E40E9">
            <w:pPr>
              <w:spacing w:after="120" w:line="240" w:lineRule="auto"/>
              <w:rPr>
                <w:rFonts w:ascii="Times New Roman" w:hAnsi="Times New Roman" w:cs="Times New Roman"/>
              </w:rPr>
            </w:pPr>
            <w:r w:rsidRPr="00071C29">
              <w:rPr>
                <w:rFonts w:ascii="Times New Roman" w:hAnsi="Times New Roman" w:cs="Times New Roman"/>
              </w:rPr>
              <w:t>The cybernetics of observing systems</w:t>
            </w:r>
          </w:p>
        </w:tc>
      </w:tr>
      <w:tr w:rsidR="00046E01" w:rsidRPr="00071C29" w14:paraId="5AD46208" w14:textId="77777777" w:rsidTr="004C32AB">
        <w:trPr>
          <w:jc w:val="center"/>
        </w:trPr>
        <w:tc>
          <w:tcPr>
            <w:tcW w:w="3192" w:type="dxa"/>
          </w:tcPr>
          <w:p w14:paraId="1FD564D2" w14:textId="77777777" w:rsidR="00046E01" w:rsidRPr="00071C29" w:rsidRDefault="00046E01" w:rsidP="003E40E9">
            <w:pPr>
              <w:spacing w:after="120" w:line="240" w:lineRule="auto"/>
              <w:rPr>
                <w:rFonts w:ascii="Times New Roman" w:hAnsi="Times New Roman" w:cs="Times New Roman"/>
                <w:lang w:val="ru-RU"/>
              </w:rPr>
            </w:pPr>
            <w:r w:rsidRPr="00071C29">
              <w:rPr>
                <w:rFonts w:ascii="Times New Roman" w:hAnsi="Times New Roman" w:cs="Times New Roman"/>
              </w:rPr>
              <w:t>Pask</w:t>
            </w:r>
          </w:p>
        </w:tc>
        <w:tc>
          <w:tcPr>
            <w:tcW w:w="3192" w:type="dxa"/>
          </w:tcPr>
          <w:p w14:paraId="5889866F" w14:textId="77777777" w:rsidR="00046E01" w:rsidRPr="00071C29" w:rsidRDefault="00046E01" w:rsidP="003E40E9">
            <w:pPr>
              <w:spacing w:after="120" w:line="240" w:lineRule="auto"/>
              <w:rPr>
                <w:rFonts w:ascii="Times New Roman" w:hAnsi="Times New Roman" w:cs="Times New Roman"/>
              </w:rPr>
            </w:pPr>
            <w:r w:rsidRPr="00071C29">
              <w:rPr>
                <w:rFonts w:ascii="Times New Roman" w:hAnsi="Times New Roman" w:cs="Times New Roman"/>
              </w:rPr>
              <w:t>The purpose of a model</w:t>
            </w:r>
          </w:p>
        </w:tc>
        <w:tc>
          <w:tcPr>
            <w:tcW w:w="3192" w:type="dxa"/>
          </w:tcPr>
          <w:p w14:paraId="2EF7285E" w14:textId="77777777" w:rsidR="00046E01" w:rsidRPr="00071C29" w:rsidRDefault="00046E01" w:rsidP="003E40E9">
            <w:pPr>
              <w:spacing w:after="120" w:line="240" w:lineRule="auto"/>
              <w:rPr>
                <w:rFonts w:ascii="Times New Roman" w:hAnsi="Times New Roman" w:cs="Times New Roman"/>
              </w:rPr>
            </w:pPr>
            <w:r w:rsidRPr="00071C29">
              <w:rPr>
                <w:rFonts w:ascii="Times New Roman" w:hAnsi="Times New Roman" w:cs="Times New Roman"/>
              </w:rPr>
              <w:t>The purpose of the modeler</w:t>
            </w:r>
          </w:p>
        </w:tc>
      </w:tr>
      <w:tr w:rsidR="00046E01" w:rsidRPr="00071C29" w14:paraId="641A9022" w14:textId="77777777" w:rsidTr="004C32AB">
        <w:trPr>
          <w:jc w:val="center"/>
        </w:trPr>
        <w:tc>
          <w:tcPr>
            <w:tcW w:w="3192" w:type="dxa"/>
          </w:tcPr>
          <w:p w14:paraId="20C1BC7A" w14:textId="77777777" w:rsidR="00046E01" w:rsidRPr="00071C29" w:rsidRDefault="00046E01" w:rsidP="003E40E9">
            <w:pPr>
              <w:spacing w:after="120" w:line="240" w:lineRule="auto"/>
              <w:rPr>
                <w:rFonts w:ascii="Times New Roman" w:hAnsi="Times New Roman" w:cs="Times New Roman"/>
              </w:rPr>
            </w:pPr>
            <w:r w:rsidRPr="00071C29">
              <w:rPr>
                <w:rFonts w:ascii="Times New Roman" w:hAnsi="Times New Roman" w:cs="Times New Roman"/>
              </w:rPr>
              <w:t>Varela</w:t>
            </w:r>
          </w:p>
        </w:tc>
        <w:tc>
          <w:tcPr>
            <w:tcW w:w="3192" w:type="dxa"/>
          </w:tcPr>
          <w:p w14:paraId="4368598E" w14:textId="77777777" w:rsidR="00046E01" w:rsidRPr="00071C29" w:rsidRDefault="00046E01" w:rsidP="003E40E9">
            <w:pPr>
              <w:spacing w:after="120" w:line="240" w:lineRule="auto"/>
              <w:rPr>
                <w:rFonts w:ascii="Times New Roman" w:hAnsi="Times New Roman" w:cs="Times New Roman"/>
              </w:rPr>
            </w:pPr>
            <w:r w:rsidRPr="00071C29">
              <w:rPr>
                <w:rFonts w:ascii="Times New Roman" w:hAnsi="Times New Roman" w:cs="Times New Roman"/>
              </w:rPr>
              <w:t>Controlled systems</w:t>
            </w:r>
          </w:p>
        </w:tc>
        <w:tc>
          <w:tcPr>
            <w:tcW w:w="3192" w:type="dxa"/>
          </w:tcPr>
          <w:p w14:paraId="15407022" w14:textId="77777777" w:rsidR="00046E01" w:rsidRPr="00071C29" w:rsidRDefault="00046E01" w:rsidP="003E40E9">
            <w:pPr>
              <w:spacing w:after="120" w:line="240" w:lineRule="auto"/>
              <w:rPr>
                <w:rFonts w:ascii="Times New Roman" w:hAnsi="Times New Roman" w:cs="Times New Roman"/>
              </w:rPr>
            </w:pPr>
            <w:r w:rsidRPr="00071C29">
              <w:rPr>
                <w:rFonts w:ascii="Times New Roman" w:hAnsi="Times New Roman" w:cs="Times New Roman"/>
              </w:rPr>
              <w:t>Autonomous systems</w:t>
            </w:r>
          </w:p>
        </w:tc>
      </w:tr>
      <w:tr w:rsidR="00046E01" w:rsidRPr="00071C29" w14:paraId="4A89AFC6" w14:textId="77777777" w:rsidTr="004C32AB">
        <w:trPr>
          <w:jc w:val="center"/>
        </w:trPr>
        <w:tc>
          <w:tcPr>
            <w:tcW w:w="3192" w:type="dxa"/>
          </w:tcPr>
          <w:p w14:paraId="6A1842A3" w14:textId="77777777" w:rsidR="00046E01" w:rsidRPr="00071C29" w:rsidRDefault="00046E01" w:rsidP="003E40E9">
            <w:pPr>
              <w:spacing w:after="120" w:line="240" w:lineRule="auto"/>
              <w:rPr>
                <w:rFonts w:ascii="Times New Roman" w:hAnsi="Times New Roman" w:cs="Times New Roman"/>
              </w:rPr>
            </w:pPr>
            <w:r w:rsidRPr="00071C29">
              <w:rPr>
                <w:rFonts w:ascii="Times New Roman" w:hAnsi="Times New Roman" w:cs="Times New Roman"/>
              </w:rPr>
              <w:t>Umpleby</w:t>
            </w:r>
          </w:p>
        </w:tc>
        <w:tc>
          <w:tcPr>
            <w:tcW w:w="3192" w:type="dxa"/>
          </w:tcPr>
          <w:p w14:paraId="3FC162B2" w14:textId="77777777" w:rsidR="00046E01" w:rsidRPr="00071C29" w:rsidRDefault="00046E01" w:rsidP="003E40E9">
            <w:pPr>
              <w:spacing w:after="120" w:line="240" w:lineRule="auto"/>
              <w:ind w:left="397" w:hanging="397"/>
              <w:rPr>
                <w:rFonts w:ascii="Times New Roman" w:hAnsi="Times New Roman" w:cs="Times New Roman"/>
              </w:rPr>
            </w:pPr>
            <w:r w:rsidRPr="00071C29">
              <w:rPr>
                <w:rFonts w:ascii="Times New Roman" w:hAnsi="Times New Roman" w:cs="Times New Roman"/>
              </w:rPr>
              <w:t>Interaction among the variables in a system</w:t>
            </w:r>
          </w:p>
        </w:tc>
        <w:tc>
          <w:tcPr>
            <w:tcW w:w="3192" w:type="dxa"/>
          </w:tcPr>
          <w:p w14:paraId="78F42DB0" w14:textId="77777777" w:rsidR="00046E01" w:rsidRPr="00071C29" w:rsidRDefault="00046E01" w:rsidP="003E40E9">
            <w:pPr>
              <w:spacing w:after="120" w:line="240" w:lineRule="auto"/>
              <w:ind w:left="397" w:hanging="397"/>
              <w:rPr>
                <w:rFonts w:ascii="Times New Roman" w:hAnsi="Times New Roman" w:cs="Times New Roman"/>
              </w:rPr>
            </w:pPr>
            <w:r w:rsidRPr="00071C29">
              <w:rPr>
                <w:rFonts w:ascii="Times New Roman" w:hAnsi="Times New Roman" w:cs="Times New Roman"/>
              </w:rPr>
              <w:t>Interaction between observer and observed</w:t>
            </w:r>
          </w:p>
        </w:tc>
      </w:tr>
      <w:tr w:rsidR="00046E01" w:rsidRPr="00071C29" w14:paraId="44D1685F" w14:textId="77777777" w:rsidTr="004C32AB">
        <w:trPr>
          <w:jc w:val="center"/>
        </w:trPr>
        <w:tc>
          <w:tcPr>
            <w:tcW w:w="3192" w:type="dxa"/>
          </w:tcPr>
          <w:p w14:paraId="1F291C11" w14:textId="77777777" w:rsidR="00046E01" w:rsidRPr="00071C29" w:rsidRDefault="00046E01" w:rsidP="003E40E9">
            <w:pPr>
              <w:spacing w:after="120" w:line="240" w:lineRule="auto"/>
              <w:rPr>
                <w:rFonts w:ascii="Times New Roman" w:hAnsi="Times New Roman" w:cs="Times New Roman"/>
              </w:rPr>
            </w:pPr>
            <w:r w:rsidRPr="00071C29">
              <w:rPr>
                <w:rFonts w:ascii="Times New Roman" w:hAnsi="Times New Roman" w:cs="Times New Roman"/>
              </w:rPr>
              <w:t>Umpleby</w:t>
            </w:r>
          </w:p>
        </w:tc>
        <w:tc>
          <w:tcPr>
            <w:tcW w:w="3192" w:type="dxa"/>
          </w:tcPr>
          <w:p w14:paraId="0726898D" w14:textId="77777777" w:rsidR="00046E01" w:rsidRPr="00071C29" w:rsidRDefault="00046E01" w:rsidP="003E40E9">
            <w:pPr>
              <w:spacing w:after="120" w:line="240" w:lineRule="auto"/>
              <w:rPr>
                <w:rFonts w:ascii="Times New Roman" w:hAnsi="Times New Roman" w:cs="Times New Roman"/>
              </w:rPr>
            </w:pPr>
            <w:r w:rsidRPr="00071C29">
              <w:rPr>
                <w:rFonts w:ascii="Times New Roman" w:hAnsi="Times New Roman" w:cs="Times New Roman"/>
              </w:rPr>
              <w:t>Theories of social systems</w:t>
            </w:r>
          </w:p>
        </w:tc>
        <w:tc>
          <w:tcPr>
            <w:tcW w:w="3192" w:type="dxa"/>
          </w:tcPr>
          <w:p w14:paraId="6C77A3BD" w14:textId="77777777" w:rsidR="00046E01" w:rsidRPr="00071C29" w:rsidRDefault="00046E01" w:rsidP="003E40E9">
            <w:pPr>
              <w:spacing w:after="120" w:line="240" w:lineRule="auto"/>
              <w:rPr>
                <w:rFonts w:ascii="Times New Roman" w:hAnsi="Times New Roman" w:cs="Times New Roman"/>
              </w:rPr>
            </w:pPr>
            <w:r w:rsidRPr="00071C29">
              <w:rPr>
                <w:rFonts w:ascii="Times New Roman" w:hAnsi="Times New Roman" w:cs="Times New Roman"/>
              </w:rPr>
              <w:t>Theories of the interaction between ideas and society</w:t>
            </w:r>
          </w:p>
        </w:tc>
      </w:tr>
    </w:tbl>
    <w:p w14:paraId="309DCEC4" w14:textId="77777777" w:rsidR="003E40E9" w:rsidRPr="00480D47" w:rsidRDefault="00046E01" w:rsidP="00480D47">
      <w:pPr>
        <w:spacing w:after="0" w:line="480" w:lineRule="auto"/>
        <w:jc w:val="both"/>
        <w:rPr>
          <w:rFonts w:ascii="Times New Roman" w:hAnsi="Times New Roman" w:cs="Times New Roman"/>
          <w:sz w:val="24"/>
          <w:szCs w:val="24"/>
        </w:rPr>
      </w:pPr>
      <w:r w:rsidRPr="00071C29">
        <w:rPr>
          <w:rFonts w:ascii="Times New Roman" w:hAnsi="Times New Roman" w:cs="Times New Roman"/>
          <w:sz w:val="24"/>
          <w:szCs w:val="24"/>
        </w:rPr>
        <w:t>Source: [Umpleby, 2016]</w:t>
      </w:r>
    </w:p>
    <w:p w14:paraId="31120F45" w14:textId="77777777" w:rsidR="003E40E9" w:rsidRDefault="003E40E9" w:rsidP="003E40E9">
      <w:pPr>
        <w:pStyle w:val="Heading1"/>
        <w:spacing w:before="0" w:line="240" w:lineRule="auto"/>
        <w:jc w:val="center"/>
        <w:rPr>
          <w:rFonts w:ascii="Times New Roman" w:hAnsi="Times New Roman" w:cs="Times New Roman"/>
          <w:b/>
          <w:bCs/>
          <w:color w:val="auto"/>
          <w:sz w:val="24"/>
          <w:szCs w:val="24"/>
        </w:rPr>
      </w:pPr>
      <w:r w:rsidRPr="00071C29">
        <w:rPr>
          <w:rFonts w:ascii="Times New Roman" w:hAnsi="Times New Roman" w:cs="Times New Roman"/>
          <w:b/>
          <w:bCs/>
          <w:color w:val="auto"/>
          <w:sz w:val="24"/>
          <w:szCs w:val="24"/>
        </w:rPr>
        <w:lastRenderedPageBreak/>
        <w:t>Figure 1.  How science advances</w:t>
      </w:r>
    </w:p>
    <w:p w14:paraId="1CE08A48" w14:textId="77777777" w:rsidR="003E40E9" w:rsidRPr="003E40E9" w:rsidRDefault="003E40E9" w:rsidP="003E40E9">
      <w:pPr>
        <w:jc w:val="center"/>
      </w:pPr>
      <w:r>
        <w:rPr>
          <w:noProof/>
          <w:lang w:eastAsia="zh-CN"/>
        </w:rPr>
        <w:drawing>
          <wp:inline distT="0" distB="0" distL="0" distR="0" wp14:anchorId="40F7ACE3" wp14:editId="78B058CD">
            <wp:extent cx="5200650" cy="2028825"/>
            <wp:effectExtent l="19050" t="0" r="0" b="0"/>
            <wp:docPr id="1" name="Picture 0" descr="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JPG"/>
                    <pic:cNvPicPr/>
                  </pic:nvPicPr>
                  <pic:blipFill>
                    <a:blip r:embed="rId8" cstate="print"/>
                    <a:srcRect t="22263"/>
                    <a:stretch>
                      <a:fillRect/>
                    </a:stretch>
                  </pic:blipFill>
                  <pic:spPr>
                    <a:xfrm>
                      <a:off x="0" y="0"/>
                      <a:ext cx="5200650" cy="2028825"/>
                    </a:xfrm>
                    <a:prstGeom prst="rect">
                      <a:avLst/>
                    </a:prstGeom>
                  </pic:spPr>
                </pic:pic>
              </a:graphicData>
            </a:graphic>
          </wp:inline>
        </w:drawing>
      </w:r>
    </w:p>
    <w:p w14:paraId="6D25B92E" w14:textId="77777777" w:rsidR="00B04B9A" w:rsidRPr="009C3952" w:rsidRDefault="00046E01" w:rsidP="009C3952">
      <w:pPr>
        <w:pStyle w:val="Caption"/>
        <w:spacing w:before="0" w:after="0" w:line="240" w:lineRule="auto"/>
        <w:rPr>
          <w:b/>
          <w:sz w:val="24"/>
          <w:szCs w:val="24"/>
        </w:rPr>
      </w:pPr>
      <w:r w:rsidRPr="00071C29">
        <w:rPr>
          <w:b/>
          <w:sz w:val="24"/>
          <w:szCs w:val="24"/>
        </w:rPr>
        <w:t>Figure 2.  Expanding science in accord with the Correspondence Principle</w:t>
      </w:r>
      <w:r w:rsidR="003E40E9">
        <w:rPr>
          <w:noProof/>
          <w:sz w:val="24"/>
          <w:szCs w:val="24"/>
          <w:lang w:eastAsia="zh-CN"/>
        </w:rPr>
        <w:drawing>
          <wp:inline distT="0" distB="0" distL="0" distR="0" wp14:anchorId="204BB699" wp14:editId="13A8C475">
            <wp:extent cx="5429250" cy="2085975"/>
            <wp:effectExtent l="19050" t="0" r="0" b="0"/>
            <wp:docPr id="2" name="Picture 1" descr="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JPG"/>
                    <pic:cNvPicPr/>
                  </pic:nvPicPr>
                  <pic:blipFill>
                    <a:blip r:embed="rId9" cstate="print"/>
                    <a:srcRect t="13439"/>
                    <a:stretch>
                      <a:fillRect/>
                    </a:stretch>
                  </pic:blipFill>
                  <pic:spPr>
                    <a:xfrm>
                      <a:off x="0" y="0"/>
                      <a:ext cx="5429250" cy="2085975"/>
                    </a:xfrm>
                    <a:prstGeom prst="rect">
                      <a:avLst/>
                    </a:prstGeom>
                  </pic:spPr>
                </pic:pic>
              </a:graphicData>
            </a:graphic>
          </wp:inline>
        </w:drawing>
      </w:r>
    </w:p>
    <w:p w14:paraId="5B3E0F6C" w14:textId="77777777" w:rsidR="00046E01" w:rsidRPr="00071C29" w:rsidRDefault="00046E01" w:rsidP="00B04B9A">
      <w:pPr>
        <w:spacing w:after="0" w:line="480" w:lineRule="auto"/>
        <w:jc w:val="both"/>
        <w:rPr>
          <w:rFonts w:ascii="Times New Roman" w:hAnsi="Times New Roman" w:cs="Times New Roman"/>
          <w:sz w:val="24"/>
          <w:szCs w:val="24"/>
        </w:rPr>
      </w:pPr>
      <w:r w:rsidRPr="00071C29">
        <w:rPr>
          <w:rFonts w:ascii="Times New Roman" w:hAnsi="Times New Roman" w:cs="Times New Roman"/>
          <w:sz w:val="24"/>
          <w:szCs w:val="24"/>
        </w:rPr>
        <w:t>The new dimension would be something that was not previously considered (e.g., the speed of light in relativity theory) or was assumed to be insignificant (e.g., the diameter of molecules in the gas laws).</w:t>
      </w:r>
      <w:r w:rsidR="00B877FD">
        <w:rPr>
          <w:rFonts w:ascii="Times New Roman" w:hAnsi="Times New Roman" w:cs="Times New Roman"/>
          <w:sz w:val="24"/>
          <w:szCs w:val="24"/>
        </w:rPr>
        <w:t xml:space="preserve">  See Figure 2 [Umpleby, 2014</w:t>
      </w:r>
      <w:r w:rsidRPr="00071C29">
        <w:rPr>
          <w:rFonts w:ascii="Times New Roman" w:hAnsi="Times New Roman" w:cs="Times New Roman"/>
          <w:sz w:val="24"/>
          <w:szCs w:val="24"/>
        </w:rPr>
        <w:t>]. All the data that supported the old theory (i.e., small circle) would also support the new theory (i.e., large oval).  But now many more experiments could be conducted to investigate the region created by the new dimension (the area inside the large oval).</w:t>
      </w:r>
    </w:p>
    <w:p w14:paraId="76E289DB" w14:textId="77777777" w:rsidR="00046E01" w:rsidRPr="00071C29" w:rsidRDefault="00046E01" w:rsidP="00B04B9A">
      <w:pPr>
        <w:spacing w:after="0" w:line="480" w:lineRule="auto"/>
        <w:jc w:val="both"/>
        <w:rPr>
          <w:rFonts w:ascii="Times New Roman" w:hAnsi="Times New Roman" w:cs="Times New Roman"/>
          <w:sz w:val="24"/>
          <w:szCs w:val="24"/>
        </w:rPr>
      </w:pPr>
      <w:r w:rsidRPr="00071C29">
        <w:rPr>
          <w:rFonts w:ascii="Times New Roman" w:hAnsi="Times New Roman" w:cs="Times New Roman"/>
          <w:sz w:val="24"/>
          <w:szCs w:val="24"/>
        </w:rPr>
        <w:t xml:space="preserve">As more social scientists were attracted to the field of cybernetics, more thought was given to social systems.  One way to describe the development of cybernetics is to say that it has progressed through three stages – engineering cybernetics, biological cybernetics and social cybernetics.  See Table 2 [Umpleby, 2014].  These three approaches to cybernetics can be arranged in a triangle </w:t>
      </w:r>
      <w:r w:rsidRPr="00071C29">
        <w:rPr>
          <w:rFonts w:ascii="Times New Roman" w:hAnsi="Times New Roman" w:cs="Times New Roman"/>
          <w:sz w:val="24"/>
          <w:szCs w:val="24"/>
        </w:rPr>
        <w:lastRenderedPageBreak/>
        <w:t>using Karl Popper’s three worlds [Popper, 1978].  In Figure 3 the left side of the triangle would be the positivist approach to science. Scientists create descriptions of the world.  The observer is explicitly excluded due to a desire to be objective.  Biological cybernetics is concerned with how the brain creates descriptions of the world.  Little attention is paid to the world since it already is included in the perceptions of the observer.  Social cybernetics is concerned with how people act in the world.  Theories or descriptions are thought to be less important than appropriate actions. Hence, each side of the triangle emphasizes two vertices and deemphasizes the third.  Second order cybernetics was first a theory of knowledge (bottom of the triangle) and later also a description of how knowledge is used (right side of the triangle).  With this triangle second order cybernetics became not a competing epistemology to positivism but a theory of epistemologies [Umpleby, 2016].</w:t>
      </w:r>
    </w:p>
    <w:p w14:paraId="6BCF9EC7" w14:textId="77777777" w:rsidR="00405203" w:rsidRPr="003E40E9" w:rsidRDefault="00046E01" w:rsidP="00B04B9A">
      <w:pPr>
        <w:spacing w:after="0" w:line="480" w:lineRule="auto"/>
        <w:jc w:val="both"/>
        <w:rPr>
          <w:rFonts w:ascii="Times New Roman" w:hAnsi="Times New Roman" w:cs="Times New Roman"/>
          <w:sz w:val="24"/>
          <w:szCs w:val="24"/>
        </w:rPr>
      </w:pPr>
      <w:r w:rsidRPr="00071C29">
        <w:rPr>
          <w:rFonts w:ascii="Times New Roman" w:hAnsi="Times New Roman" w:cs="Times New Roman"/>
          <w:sz w:val="24"/>
          <w:szCs w:val="24"/>
        </w:rPr>
        <w:t>For many decades social scientists have tried to imitate the physical sciences. Physics was regarded as an example of how to do science.  More recently the idea is to expand science so the physical sciences become a special case of a larger view of science.  The new view includes purposeful systems. Inanimate objects (e.g., in physics) are a special case [Umpleby, 2017].</w:t>
      </w:r>
    </w:p>
    <w:p w14:paraId="170B1AD4" w14:textId="77777777" w:rsidR="00480D47" w:rsidRDefault="00480D47" w:rsidP="00B04B9A">
      <w:pPr>
        <w:spacing w:after="0" w:line="480" w:lineRule="auto"/>
        <w:jc w:val="both"/>
        <w:rPr>
          <w:rFonts w:ascii="Times New Roman" w:hAnsi="Times New Roman" w:cs="Times New Roman"/>
          <w:b/>
          <w:sz w:val="24"/>
          <w:szCs w:val="24"/>
        </w:rPr>
      </w:pPr>
    </w:p>
    <w:p w14:paraId="2010E519" w14:textId="77777777" w:rsidR="00405203" w:rsidRPr="00071C29" w:rsidRDefault="00405203" w:rsidP="00B04B9A">
      <w:pPr>
        <w:spacing w:after="0" w:line="480" w:lineRule="auto"/>
        <w:jc w:val="both"/>
        <w:rPr>
          <w:rFonts w:ascii="Times New Roman" w:hAnsi="Times New Roman" w:cs="Times New Roman"/>
          <w:b/>
          <w:sz w:val="24"/>
          <w:szCs w:val="24"/>
        </w:rPr>
      </w:pPr>
      <w:r w:rsidRPr="00071C29">
        <w:rPr>
          <w:rFonts w:ascii="Times New Roman" w:hAnsi="Times New Roman" w:cs="Times New Roman"/>
          <w:b/>
          <w:sz w:val="24"/>
          <w:szCs w:val="24"/>
        </w:rPr>
        <w:t xml:space="preserve">Second Order Cybernetics </w:t>
      </w:r>
    </w:p>
    <w:p w14:paraId="4331BEC2" w14:textId="77777777" w:rsidR="00480D47" w:rsidRDefault="00405203" w:rsidP="00480D47">
      <w:pPr>
        <w:spacing w:after="0" w:line="480" w:lineRule="auto"/>
        <w:jc w:val="both"/>
        <w:rPr>
          <w:rFonts w:ascii="Times New Roman" w:hAnsi="Times New Roman" w:cs="Times New Roman"/>
          <w:sz w:val="24"/>
          <w:szCs w:val="24"/>
        </w:rPr>
      </w:pPr>
      <w:r w:rsidRPr="00071C29">
        <w:rPr>
          <w:rFonts w:ascii="Times New Roman" w:hAnsi="Times New Roman" w:cs="Times New Roman"/>
          <w:sz w:val="24"/>
          <w:szCs w:val="24"/>
        </w:rPr>
        <w:t>In recent years there has been a transition from speaking about second order cybernetics to describing also second order science [Riegler &amp; Mueller, 201</w:t>
      </w:r>
      <w:r w:rsidR="00B877FD">
        <w:rPr>
          <w:rFonts w:ascii="Times New Roman" w:hAnsi="Times New Roman" w:cs="Times New Roman"/>
          <w:sz w:val="24"/>
          <w:szCs w:val="24"/>
        </w:rPr>
        <w:t>4, Mueller, 2011, Kauffman, 2016</w:t>
      </w:r>
      <w:r w:rsidRPr="00071C29">
        <w:rPr>
          <w:rFonts w:ascii="Times New Roman" w:hAnsi="Times New Roman" w:cs="Times New Roman"/>
          <w:sz w:val="24"/>
          <w:szCs w:val="24"/>
        </w:rPr>
        <w:t>].  This is possible because cybernetics is a general theory of control and communication.  It is a theory of information and regulation. Physics, in contrast, is a general theory of matter and energy.</w:t>
      </w:r>
    </w:p>
    <w:p w14:paraId="666FE7AC" w14:textId="77777777" w:rsidR="00480D47" w:rsidRPr="00480D47" w:rsidRDefault="00480D47" w:rsidP="00480D47">
      <w:pPr>
        <w:spacing w:after="0" w:line="480" w:lineRule="auto"/>
        <w:jc w:val="both"/>
        <w:rPr>
          <w:rFonts w:ascii="Times New Roman" w:hAnsi="Times New Roman" w:cs="Times New Roman"/>
          <w:sz w:val="24"/>
          <w:szCs w:val="24"/>
        </w:rPr>
      </w:pPr>
    </w:p>
    <w:p w14:paraId="6E17B176" w14:textId="77777777" w:rsidR="00046E01" w:rsidRPr="00071C29" w:rsidRDefault="00046E01" w:rsidP="00B04B9A">
      <w:pPr>
        <w:spacing w:after="0" w:line="480" w:lineRule="auto"/>
        <w:ind w:firstLine="708"/>
        <w:jc w:val="center"/>
        <w:rPr>
          <w:sz w:val="24"/>
          <w:szCs w:val="24"/>
        </w:rPr>
      </w:pPr>
      <w:r w:rsidRPr="00071C29">
        <w:rPr>
          <w:rFonts w:ascii="Times New Roman" w:hAnsi="Times New Roman" w:cs="Times New Roman"/>
          <w:b/>
          <w:sz w:val="24"/>
          <w:szCs w:val="24"/>
        </w:rPr>
        <w:t>Table 2 - Three versions of cybernetics</w:t>
      </w:r>
    </w:p>
    <w:tbl>
      <w:tblPr>
        <w:tblpPr w:leftFromText="180" w:rightFromText="180" w:vertAnchor="text" w:horzAnchor="margin" w:tblpY="5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3"/>
        <w:gridCol w:w="2265"/>
        <w:gridCol w:w="2726"/>
        <w:gridCol w:w="2416"/>
      </w:tblGrid>
      <w:tr w:rsidR="00046E01" w:rsidRPr="00071C29" w14:paraId="4F87FC2B" w14:textId="77777777" w:rsidTr="003E40E9">
        <w:tc>
          <w:tcPr>
            <w:tcW w:w="1039" w:type="pct"/>
          </w:tcPr>
          <w:p w14:paraId="1DFFDF00" w14:textId="77777777" w:rsidR="00046E01" w:rsidRPr="00071C29" w:rsidRDefault="00046E01" w:rsidP="003E40E9">
            <w:pPr>
              <w:pStyle w:val="PlainText"/>
              <w:spacing w:after="120"/>
              <w:ind w:right="-18"/>
              <w:rPr>
                <w:rFonts w:ascii="Times New Roman" w:eastAsia="MS Mincho" w:hAnsi="Times New Roman"/>
                <w:b/>
                <w:sz w:val="22"/>
                <w:szCs w:val="22"/>
              </w:rPr>
            </w:pPr>
          </w:p>
        </w:tc>
        <w:tc>
          <w:tcPr>
            <w:tcW w:w="1211" w:type="pct"/>
          </w:tcPr>
          <w:p w14:paraId="7C1AC276" w14:textId="77777777" w:rsidR="00046E01" w:rsidRPr="00071C29" w:rsidRDefault="00046E01" w:rsidP="003E40E9">
            <w:pPr>
              <w:pStyle w:val="PlainText"/>
              <w:spacing w:after="120"/>
              <w:ind w:right="-18"/>
              <w:rPr>
                <w:rFonts w:ascii="Times New Roman" w:eastAsia="MS Mincho" w:hAnsi="Times New Roman"/>
                <w:b/>
                <w:sz w:val="22"/>
                <w:szCs w:val="22"/>
              </w:rPr>
            </w:pPr>
            <w:r w:rsidRPr="00071C29">
              <w:rPr>
                <w:rFonts w:ascii="Times New Roman" w:eastAsia="MS Mincho" w:hAnsi="Times New Roman"/>
                <w:b/>
                <w:sz w:val="22"/>
                <w:szCs w:val="22"/>
              </w:rPr>
              <w:t>Engineering Cybernetics</w:t>
            </w:r>
          </w:p>
        </w:tc>
        <w:tc>
          <w:tcPr>
            <w:tcW w:w="1458" w:type="pct"/>
          </w:tcPr>
          <w:p w14:paraId="29A3234D" w14:textId="77777777" w:rsidR="00046E01" w:rsidRPr="00071C29" w:rsidRDefault="00046E01" w:rsidP="003E40E9">
            <w:pPr>
              <w:pStyle w:val="PlainText"/>
              <w:spacing w:after="120"/>
              <w:ind w:right="-18"/>
              <w:rPr>
                <w:rFonts w:ascii="Times New Roman" w:eastAsia="MS Mincho" w:hAnsi="Times New Roman"/>
                <w:b/>
                <w:sz w:val="22"/>
                <w:szCs w:val="22"/>
              </w:rPr>
            </w:pPr>
            <w:r w:rsidRPr="00071C29">
              <w:rPr>
                <w:rFonts w:ascii="Times New Roman" w:eastAsia="MS Mincho" w:hAnsi="Times New Roman"/>
                <w:b/>
                <w:sz w:val="22"/>
                <w:szCs w:val="22"/>
              </w:rPr>
              <w:t>Biological Cybernetics</w:t>
            </w:r>
          </w:p>
        </w:tc>
        <w:tc>
          <w:tcPr>
            <w:tcW w:w="1292" w:type="pct"/>
          </w:tcPr>
          <w:p w14:paraId="728E1351" w14:textId="77777777" w:rsidR="00046E01" w:rsidRPr="00071C29" w:rsidRDefault="00046E01" w:rsidP="003E40E9">
            <w:pPr>
              <w:pStyle w:val="PlainText"/>
              <w:spacing w:after="120"/>
              <w:ind w:right="-18"/>
              <w:rPr>
                <w:rFonts w:ascii="Times New Roman" w:eastAsia="MS Mincho" w:hAnsi="Times New Roman"/>
                <w:b/>
                <w:sz w:val="22"/>
                <w:szCs w:val="22"/>
              </w:rPr>
            </w:pPr>
            <w:r w:rsidRPr="00071C29">
              <w:rPr>
                <w:rFonts w:ascii="Times New Roman" w:eastAsia="MS Mincho" w:hAnsi="Times New Roman"/>
                <w:b/>
                <w:sz w:val="22"/>
                <w:szCs w:val="22"/>
              </w:rPr>
              <w:t>Social Cybernetics</w:t>
            </w:r>
          </w:p>
        </w:tc>
      </w:tr>
      <w:tr w:rsidR="00046E01" w:rsidRPr="00071C29" w14:paraId="78B345D9" w14:textId="77777777" w:rsidTr="003E40E9">
        <w:tc>
          <w:tcPr>
            <w:tcW w:w="1039" w:type="pct"/>
          </w:tcPr>
          <w:p w14:paraId="2EE1CD45" w14:textId="77777777" w:rsidR="00046E01" w:rsidRPr="00071C29" w:rsidRDefault="00046E01" w:rsidP="003E40E9">
            <w:pPr>
              <w:pStyle w:val="PlainText"/>
              <w:spacing w:after="120"/>
              <w:ind w:right="-18"/>
              <w:rPr>
                <w:rFonts w:ascii="Times New Roman" w:eastAsia="MS Mincho" w:hAnsi="Times New Roman"/>
                <w:sz w:val="22"/>
                <w:szCs w:val="22"/>
              </w:rPr>
            </w:pPr>
            <w:r w:rsidRPr="00071C29">
              <w:rPr>
                <w:rFonts w:ascii="Times New Roman" w:eastAsia="MS Mincho" w:hAnsi="Times New Roman"/>
                <w:sz w:val="22"/>
                <w:szCs w:val="22"/>
              </w:rPr>
              <w:t>The view of epistemology</w:t>
            </w:r>
          </w:p>
        </w:tc>
        <w:tc>
          <w:tcPr>
            <w:tcW w:w="1211" w:type="pct"/>
          </w:tcPr>
          <w:p w14:paraId="278CAD21" w14:textId="77777777" w:rsidR="00046E01" w:rsidRPr="00071C29" w:rsidRDefault="00046E01" w:rsidP="003E40E9">
            <w:pPr>
              <w:pStyle w:val="PlainText"/>
              <w:spacing w:after="120"/>
              <w:ind w:right="-18"/>
              <w:rPr>
                <w:rFonts w:ascii="Times New Roman" w:eastAsia="MS Mincho" w:hAnsi="Times New Roman"/>
                <w:sz w:val="22"/>
                <w:szCs w:val="22"/>
              </w:rPr>
            </w:pPr>
            <w:r w:rsidRPr="00071C29">
              <w:rPr>
                <w:rFonts w:ascii="Times New Roman" w:eastAsia="MS Mincho" w:hAnsi="Times New Roman"/>
                <w:sz w:val="22"/>
                <w:szCs w:val="22"/>
              </w:rPr>
              <w:t>A realist view of  epistemology: knowledge is a “picture” of reality</w:t>
            </w:r>
          </w:p>
        </w:tc>
        <w:tc>
          <w:tcPr>
            <w:tcW w:w="1458" w:type="pct"/>
          </w:tcPr>
          <w:p w14:paraId="5ADA9564" w14:textId="77777777" w:rsidR="00046E01" w:rsidRPr="00071C29" w:rsidRDefault="00046E01" w:rsidP="003E40E9">
            <w:pPr>
              <w:pStyle w:val="PlainText"/>
              <w:spacing w:after="120"/>
              <w:ind w:right="-18"/>
              <w:rPr>
                <w:rFonts w:ascii="Times New Roman" w:eastAsia="MS Mincho" w:hAnsi="Times New Roman"/>
                <w:sz w:val="22"/>
                <w:szCs w:val="22"/>
              </w:rPr>
            </w:pPr>
            <w:r w:rsidRPr="00071C29">
              <w:rPr>
                <w:rFonts w:ascii="Times New Roman" w:eastAsia="MS Mincho" w:hAnsi="Times New Roman"/>
                <w:sz w:val="22"/>
                <w:szCs w:val="22"/>
              </w:rPr>
              <w:t>A biological view of epistemology: how the brain functions</w:t>
            </w:r>
          </w:p>
        </w:tc>
        <w:tc>
          <w:tcPr>
            <w:tcW w:w="1292" w:type="pct"/>
          </w:tcPr>
          <w:p w14:paraId="0EA20555" w14:textId="77777777" w:rsidR="00046E01" w:rsidRPr="00071C29" w:rsidRDefault="00046E01" w:rsidP="003E40E9">
            <w:pPr>
              <w:pStyle w:val="PlainText"/>
              <w:spacing w:after="120"/>
              <w:ind w:right="-18"/>
              <w:rPr>
                <w:rFonts w:ascii="Times New Roman" w:eastAsia="MS Mincho" w:hAnsi="Times New Roman"/>
                <w:sz w:val="22"/>
                <w:szCs w:val="22"/>
              </w:rPr>
            </w:pPr>
            <w:r w:rsidRPr="00071C29">
              <w:rPr>
                <w:rFonts w:ascii="Times New Roman" w:eastAsia="MS Mincho" w:hAnsi="Times New Roman"/>
                <w:sz w:val="22"/>
                <w:szCs w:val="22"/>
              </w:rPr>
              <w:t>A pragmatic view of epistemology: knowledge is constructed to achieve human purposes</w:t>
            </w:r>
          </w:p>
        </w:tc>
      </w:tr>
      <w:tr w:rsidR="00046E01" w:rsidRPr="00071C29" w14:paraId="44B8990B" w14:textId="77777777" w:rsidTr="003E40E9">
        <w:tc>
          <w:tcPr>
            <w:tcW w:w="1039" w:type="pct"/>
          </w:tcPr>
          <w:p w14:paraId="108B89F9" w14:textId="77777777" w:rsidR="00046E01" w:rsidRPr="00071C29" w:rsidRDefault="00046E01" w:rsidP="003E40E9">
            <w:pPr>
              <w:spacing w:after="120" w:line="240" w:lineRule="auto"/>
              <w:rPr>
                <w:rFonts w:ascii="Times New Roman" w:hAnsi="Times New Roman" w:cs="Times New Roman"/>
              </w:rPr>
            </w:pPr>
            <w:r w:rsidRPr="00071C29">
              <w:rPr>
                <w:rFonts w:ascii="Times New Roman" w:hAnsi="Times New Roman" w:cs="Times New Roman"/>
              </w:rPr>
              <w:t>A key distinction</w:t>
            </w:r>
          </w:p>
        </w:tc>
        <w:tc>
          <w:tcPr>
            <w:tcW w:w="1211" w:type="pct"/>
          </w:tcPr>
          <w:p w14:paraId="5438DDE9" w14:textId="77777777" w:rsidR="00046E01" w:rsidRPr="00071C29" w:rsidRDefault="00046E01" w:rsidP="003E40E9">
            <w:pPr>
              <w:spacing w:after="120" w:line="240" w:lineRule="auto"/>
              <w:rPr>
                <w:rFonts w:ascii="Times New Roman" w:hAnsi="Times New Roman" w:cs="Times New Roman"/>
              </w:rPr>
            </w:pPr>
            <w:r w:rsidRPr="00071C29">
              <w:rPr>
                <w:rFonts w:ascii="Times New Roman" w:hAnsi="Times New Roman" w:cs="Times New Roman"/>
              </w:rPr>
              <w:t>Reality vs. Scientific Theories</w:t>
            </w:r>
          </w:p>
        </w:tc>
        <w:tc>
          <w:tcPr>
            <w:tcW w:w="1458" w:type="pct"/>
          </w:tcPr>
          <w:p w14:paraId="24A62649" w14:textId="77777777" w:rsidR="00046E01" w:rsidRPr="00071C29" w:rsidRDefault="00046E01" w:rsidP="003E40E9">
            <w:pPr>
              <w:spacing w:after="120" w:line="240" w:lineRule="auto"/>
              <w:rPr>
                <w:rFonts w:ascii="Times New Roman" w:hAnsi="Times New Roman" w:cs="Times New Roman"/>
              </w:rPr>
            </w:pPr>
            <w:r w:rsidRPr="00071C29">
              <w:rPr>
                <w:rFonts w:ascii="Times New Roman" w:hAnsi="Times New Roman" w:cs="Times New Roman"/>
              </w:rPr>
              <w:t>Realism vs. Constructivism</w:t>
            </w:r>
          </w:p>
        </w:tc>
        <w:tc>
          <w:tcPr>
            <w:tcW w:w="1292" w:type="pct"/>
          </w:tcPr>
          <w:p w14:paraId="151794EA" w14:textId="77777777" w:rsidR="00046E01" w:rsidRPr="00071C29" w:rsidRDefault="00046E01" w:rsidP="003E40E9">
            <w:pPr>
              <w:spacing w:after="120" w:line="240" w:lineRule="auto"/>
              <w:rPr>
                <w:rFonts w:ascii="Times New Roman" w:hAnsi="Times New Roman" w:cs="Times New Roman"/>
              </w:rPr>
            </w:pPr>
            <w:r w:rsidRPr="00071C29">
              <w:rPr>
                <w:rFonts w:ascii="Times New Roman" w:hAnsi="Times New Roman" w:cs="Times New Roman"/>
              </w:rPr>
              <w:t>The biology of cognition vs. the observer as a social participant</w:t>
            </w:r>
          </w:p>
        </w:tc>
      </w:tr>
      <w:tr w:rsidR="00046E01" w:rsidRPr="00071C29" w14:paraId="1D8CD5DB" w14:textId="77777777" w:rsidTr="003E40E9">
        <w:tc>
          <w:tcPr>
            <w:tcW w:w="1039" w:type="pct"/>
          </w:tcPr>
          <w:p w14:paraId="78D41222" w14:textId="77777777" w:rsidR="00046E01" w:rsidRPr="00071C29" w:rsidRDefault="00046E01" w:rsidP="003E40E9">
            <w:pPr>
              <w:spacing w:after="120" w:line="240" w:lineRule="auto"/>
              <w:rPr>
                <w:rFonts w:ascii="Times New Roman" w:hAnsi="Times New Roman" w:cs="Times New Roman"/>
              </w:rPr>
            </w:pPr>
            <w:r w:rsidRPr="00071C29">
              <w:rPr>
                <w:rFonts w:ascii="Times New Roman" w:hAnsi="Times New Roman" w:cs="Times New Roman"/>
              </w:rPr>
              <w:t>The puzzle to be solved</w:t>
            </w:r>
          </w:p>
        </w:tc>
        <w:tc>
          <w:tcPr>
            <w:tcW w:w="1211" w:type="pct"/>
          </w:tcPr>
          <w:p w14:paraId="7AC8AC11" w14:textId="77777777" w:rsidR="00046E01" w:rsidRPr="00071C29" w:rsidRDefault="00046E01" w:rsidP="003E40E9">
            <w:pPr>
              <w:spacing w:after="120" w:line="240" w:lineRule="auto"/>
              <w:rPr>
                <w:rFonts w:ascii="Times New Roman" w:hAnsi="Times New Roman" w:cs="Times New Roman"/>
              </w:rPr>
            </w:pPr>
            <w:r w:rsidRPr="00071C29">
              <w:rPr>
                <w:rFonts w:ascii="Times New Roman" w:hAnsi="Times New Roman" w:cs="Times New Roman"/>
              </w:rPr>
              <w:t xml:space="preserve">Construct theories </w:t>
            </w:r>
            <w:r w:rsidR="00486919" w:rsidRPr="00071C29">
              <w:rPr>
                <w:rFonts w:ascii="Times New Roman" w:hAnsi="Times New Roman" w:cs="Times New Roman"/>
              </w:rPr>
              <w:t>that</w:t>
            </w:r>
            <w:r w:rsidRPr="00071C29">
              <w:rPr>
                <w:rFonts w:ascii="Times New Roman" w:hAnsi="Times New Roman" w:cs="Times New Roman"/>
              </w:rPr>
              <w:t xml:space="preserve"> explain observed phenomena</w:t>
            </w:r>
          </w:p>
        </w:tc>
        <w:tc>
          <w:tcPr>
            <w:tcW w:w="1458" w:type="pct"/>
          </w:tcPr>
          <w:p w14:paraId="7F7E02FB" w14:textId="77777777" w:rsidR="00046E01" w:rsidRPr="00071C29" w:rsidRDefault="00046E01" w:rsidP="003E40E9">
            <w:pPr>
              <w:spacing w:after="120" w:line="240" w:lineRule="auto"/>
              <w:rPr>
                <w:rFonts w:ascii="Times New Roman" w:hAnsi="Times New Roman" w:cs="Times New Roman"/>
              </w:rPr>
            </w:pPr>
            <w:r w:rsidRPr="00071C29">
              <w:rPr>
                <w:rFonts w:ascii="Times New Roman" w:hAnsi="Times New Roman" w:cs="Times New Roman"/>
              </w:rPr>
              <w:t>Include the observer within the domain of science</w:t>
            </w:r>
          </w:p>
        </w:tc>
        <w:tc>
          <w:tcPr>
            <w:tcW w:w="1292" w:type="pct"/>
          </w:tcPr>
          <w:p w14:paraId="20454C4C" w14:textId="77777777" w:rsidR="00046E01" w:rsidRPr="00071C29" w:rsidRDefault="00046E01" w:rsidP="003E40E9">
            <w:pPr>
              <w:spacing w:after="120" w:line="240" w:lineRule="auto"/>
              <w:rPr>
                <w:rFonts w:ascii="Times New Roman" w:hAnsi="Times New Roman" w:cs="Times New Roman"/>
              </w:rPr>
            </w:pPr>
            <w:r w:rsidRPr="00071C29">
              <w:rPr>
                <w:rFonts w:ascii="Times New Roman" w:hAnsi="Times New Roman" w:cs="Times New Roman"/>
              </w:rPr>
              <w:t>Explain the relationship between the natural and the social sciences</w:t>
            </w:r>
          </w:p>
        </w:tc>
      </w:tr>
      <w:tr w:rsidR="00046E01" w:rsidRPr="00071C29" w14:paraId="146F2D0A" w14:textId="77777777" w:rsidTr="003E40E9">
        <w:tc>
          <w:tcPr>
            <w:tcW w:w="1039" w:type="pct"/>
          </w:tcPr>
          <w:p w14:paraId="3EF4E8A8" w14:textId="77777777" w:rsidR="00046E01" w:rsidRPr="00071C29" w:rsidRDefault="00046E01" w:rsidP="003E40E9">
            <w:pPr>
              <w:spacing w:after="120" w:line="240" w:lineRule="auto"/>
              <w:rPr>
                <w:rFonts w:ascii="Times New Roman" w:hAnsi="Times New Roman" w:cs="Times New Roman"/>
              </w:rPr>
            </w:pPr>
            <w:r w:rsidRPr="00071C29">
              <w:rPr>
                <w:rFonts w:ascii="Times New Roman" w:hAnsi="Times New Roman" w:cs="Times New Roman"/>
              </w:rPr>
              <w:t>What must be explained</w:t>
            </w:r>
          </w:p>
        </w:tc>
        <w:tc>
          <w:tcPr>
            <w:tcW w:w="1211" w:type="pct"/>
          </w:tcPr>
          <w:p w14:paraId="548E546A" w14:textId="77777777" w:rsidR="00046E01" w:rsidRPr="00071C29" w:rsidRDefault="00046E01" w:rsidP="003E40E9">
            <w:pPr>
              <w:spacing w:after="120" w:line="240" w:lineRule="auto"/>
              <w:rPr>
                <w:rFonts w:ascii="Times New Roman" w:hAnsi="Times New Roman" w:cs="Times New Roman"/>
              </w:rPr>
            </w:pPr>
            <w:r w:rsidRPr="00071C29">
              <w:rPr>
                <w:rFonts w:ascii="Times New Roman" w:hAnsi="Times New Roman" w:cs="Times New Roman"/>
              </w:rPr>
              <w:t>How the world works</w:t>
            </w:r>
          </w:p>
        </w:tc>
        <w:tc>
          <w:tcPr>
            <w:tcW w:w="1458" w:type="pct"/>
          </w:tcPr>
          <w:p w14:paraId="7349491C" w14:textId="77777777" w:rsidR="00046E01" w:rsidRPr="00071C29" w:rsidRDefault="00046E01" w:rsidP="003E40E9">
            <w:pPr>
              <w:spacing w:after="120" w:line="240" w:lineRule="auto"/>
              <w:rPr>
                <w:rFonts w:ascii="Times New Roman" w:hAnsi="Times New Roman" w:cs="Times New Roman"/>
              </w:rPr>
            </w:pPr>
            <w:r w:rsidRPr="00071C29">
              <w:rPr>
                <w:rFonts w:ascii="Times New Roman" w:hAnsi="Times New Roman" w:cs="Times New Roman"/>
              </w:rPr>
              <w:t>How an individual constructs a “reality”</w:t>
            </w:r>
          </w:p>
        </w:tc>
        <w:tc>
          <w:tcPr>
            <w:tcW w:w="1292" w:type="pct"/>
          </w:tcPr>
          <w:p w14:paraId="5D86B8DF" w14:textId="77777777" w:rsidR="00046E01" w:rsidRPr="00071C29" w:rsidRDefault="00046E01" w:rsidP="003E40E9">
            <w:pPr>
              <w:spacing w:after="120" w:line="240" w:lineRule="auto"/>
              <w:rPr>
                <w:rFonts w:ascii="Times New Roman" w:hAnsi="Times New Roman" w:cs="Times New Roman"/>
              </w:rPr>
            </w:pPr>
            <w:r w:rsidRPr="00071C29">
              <w:rPr>
                <w:rFonts w:ascii="Times New Roman" w:hAnsi="Times New Roman" w:cs="Times New Roman"/>
              </w:rPr>
              <w:t>How people create, maintain, and change social systems through language and ideas</w:t>
            </w:r>
          </w:p>
        </w:tc>
      </w:tr>
      <w:tr w:rsidR="00046E01" w:rsidRPr="00071C29" w14:paraId="6DDE369D" w14:textId="77777777" w:rsidTr="003E40E9">
        <w:tc>
          <w:tcPr>
            <w:tcW w:w="1039" w:type="pct"/>
          </w:tcPr>
          <w:p w14:paraId="081F8CF0" w14:textId="77777777" w:rsidR="00046E01" w:rsidRPr="00071C29" w:rsidRDefault="00046E01" w:rsidP="003E40E9">
            <w:pPr>
              <w:spacing w:after="120" w:line="240" w:lineRule="auto"/>
              <w:rPr>
                <w:rFonts w:ascii="Times New Roman" w:hAnsi="Times New Roman" w:cs="Times New Roman"/>
              </w:rPr>
            </w:pPr>
            <w:r w:rsidRPr="00071C29">
              <w:rPr>
                <w:rFonts w:ascii="Times New Roman" w:hAnsi="Times New Roman" w:cs="Times New Roman"/>
              </w:rPr>
              <w:t>A key assumption</w:t>
            </w:r>
          </w:p>
        </w:tc>
        <w:tc>
          <w:tcPr>
            <w:tcW w:w="1211" w:type="pct"/>
          </w:tcPr>
          <w:p w14:paraId="3D6E7E6C" w14:textId="77777777" w:rsidR="00046E01" w:rsidRPr="00071C29" w:rsidRDefault="00046E01" w:rsidP="003E40E9">
            <w:pPr>
              <w:spacing w:after="120" w:line="240" w:lineRule="auto"/>
              <w:rPr>
                <w:rFonts w:ascii="Times New Roman" w:hAnsi="Times New Roman" w:cs="Times New Roman"/>
              </w:rPr>
            </w:pPr>
            <w:r w:rsidRPr="00071C29">
              <w:rPr>
                <w:rFonts w:ascii="Times New Roman" w:hAnsi="Times New Roman" w:cs="Times New Roman"/>
              </w:rPr>
              <w:t>Natural processes can be explained by scientific theories</w:t>
            </w:r>
          </w:p>
        </w:tc>
        <w:tc>
          <w:tcPr>
            <w:tcW w:w="1458" w:type="pct"/>
          </w:tcPr>
          <w:p w14:paraId="52F4C7A8" w14:textId="77777777" w:rsidR="00046E01" w:rsidRPr="00071C29" w:rsidRDefault="00046E01" w:rsidP="003E40E9">
            <w:pPr>
              <w:spacing w:after="120" w:line="240" w:lineRule="auto"/>
              <w:rPr>
                <w:rFonts w:ascii="Times New Roman" w:hAnsi="Times New Roman" w:cs="Times New Roman"/>
              </w:rPr>
            </w:pPr>
            <w:r w:rsidRPr="00071C29">
              <w:rPr>
                <w:rFonts w:ascii="Times New Roman" w:hAnsi="Times New Roman" w:cs="Times New Roman"/>
              </w:rPr>
              <w:t>Ideas about knowledge should be rooted in neurophysiology</w:t>
            </w:r>
          </w:p>
        </w:tc>
        <w:tc>
          <w:tcPr>
            <w:tcW w:w="1292" w:type="pct"/>
          </w:tcPr>
          <w:p w14:paraId="139C4A61" w14:textId="77777777" w:rsidR="00046E01" w:rsidRPr="00071C29" w:rsidRDefault="00046E01" w:rsidP="003E40E9">
            <w:pPr>
              <w:spacing w:after="120" w:line="240" w:lineRule="auto"/>
              <w:rPr>
                <w:rFonts w:ascii="Times New Roman" w:hAnsi="Times New Roman" w:cs="Times New Roman"/>
              </w:rPr>
            </w:pPr>
            <w:r w:rsidRPr="00071C29">
              <w:rPr>
                <w:rFonts w:ascii="Times New Roman" w:hAnsi="Times New Roman" w:cs="Times New Roman"/>
              </w:rPr>
              <w:t>Ideas are accepted if they serve the observer’s purposes as a social participant</w:t>
            </w:r>
          </w:p>
        </w:tc>
      </w:tr>
      <w:tr w:rsidR="00046E01" w:rsidRPr="00071C29" w14:paraId="466323DD" w14:textId="77777777" w:rsidTr="003E40E9">
        <w:tc>
          <w:tcPr>
            <w:tcW w:w="1039" w:type="pct"/>
          </w:tcPr>
          <w:p w14:paraId="00E21AE7" w14:textId="77777777" w:rsidR="00046E01" w:rsidRPr="00071C29" w:rsidRDefault="00046E01" w:rsidP="003E40E9">
            <w:pPr>
              <w:spacing w:after="120" w:line="240" w:lineRule="auto"/>
              <w:rPr>
                <w:rFonts w:ascii="Times New Roman" w:hAnsi="Times New Roman" w:cs="Times New Roman"/>
              </w:rPr>
            </w:pPr>
            <w:r w:rsidRPr="00071C29">
              <w:rPr>
                <w:rFonts w:ascii="Times New Roman" w:hAnsi="Times New Roman" w:cs="Times New Roman"/>
              </w:rPr>
              <w:t>An important consequence</w:t>
            </w:r>
          </w:p>
        </w:tc>
        <w:tc>
          <w:tcPr>
            <w:tcW w:w="1211" w:type="pct"/>
          </w:tcPr>
          <w:p w14:paraId="7D2EB8C0" w14:textId="77777777" w:rsidR="00046E01" w:rsidRPr="00071C29" w:rsidRDefault="00046E01" w:rsidP="003E40E9">
            <w:pPr>
              <w:spacing w:after="120" w:line="240" w:lineRule="auto"/>
              <w:rPr>
                <w:rFonts w:ascii="Times New Roman" w:hAnsi="Times New Roman" w:cs="Times New Roman"/>
              </w:rPr>
            </w:pPr>
            <w:r w:rsidRPr="00071C29">
              <w:rPr>
                <w:rFonts w:ascii="Times New Roman" w:hAnsi="Times New Roman" w:cs="Times New Roman"/>
              </w:rPr>
              <w:t>Scientific knowledge can be used to modify natural processes to benefit people</w:t>
            </w:r>
          </w:p>
        </w:tc>
        <w:tc>
          <w:tcPr>
            <w:tcW w:w="1458" w:type="pct"/>
          </w:tcPr>
          <w:p w14:paraId="04729DBC" w14:textId="77777777" w:rsidR="00046E01" w:rsidRPr="00071C29" w:rsidRDefault="00046E01" w:rsidP="003E40E9">
            <w:pPr>
              <w:spacing w:after="120" w:line="240" w:lineRule="auto"/>
              <w:rPr>
                <w:rFonts w:ascii="Times New Roman" w:hAnsi="Times New Roman" w:cs="Times New Roman"/>
              </w:rPr>
            </w:pPr>
            <w:r w:rsidRPr="00071C29">
              <w:rPr>
                <w:rFonts w:ascii="Times New Roman" w:hAnsi="Times New Roman" w:cs="Times New Roman"/>
              </w:rPr>
              <w:t>If people accept constructivism, they will be more tolerant</w:t>
            </w:r>
          </w:p>
        </w:tc>
        <w:tc>
          <w:tcPr>
            <w:tcW w:w="1292" w:type="pct"/>
          </w:tcPr>
          <w:p w14:paraId="3C19D73D" w14:textId="77777777" w:rsidR="00046E01" w:rsidRPr="00071C29" w:rsidRDefault="00046E01" w:rsidP="003E40E9">
            <w:pPr>
              <w:spacing w:after="120" w:line="240" w:lineRule="auto"/>
              <w:rPr>
                <w:rFonts w:ascii="Times New Roman" w:hAnsi="Times New Roman" w:cs="Times New Roman"/>
              </w:rPr>
            </w:pPr>
            <w:r w:rsidRPr="00071C29">
              <w:rPr>
                <w:rFonts w:ascii="Times New Roman" w:hAnsi="Times New Roman" w:cs="Times New Roman"/>
              </w:rPr>
              <w:t>By transforming conceptual systems (through persuasion, not coercion), we can change society</w:t>
            </w:r>
          </w:p>
        </w:tc>
      </w:tr>
    </w:tbl>
    <w:p w14:paraId="6463B3EB" w14:textId="77777777" w:rsidR="00046E01" w:rsidRPr="00071C29" w:rsidRDefault="00046E01" w:rsidP="00B04B9A">
      <w:pPr>
        <w:spacing w:after="0" w:line="480" w:lineRule="auto"/>
        <w:jc w:val="both"/>
        <w:rPr>
          <w:rFonts w:ascii="Times New Roman" w:hAnsi="Times New Roman" w:cs="Times New Roman"/>
          <w:sz w:val="24"/>
          <w:szCs w:val="24"/>
        </w:rPr>
      </w:pPr>
      <w:r w:rsidRPr="00071C29">
        <w:rPr>
          <w:rFonts w:ascii="Times New Roman" w:hAnsi="Times New Roman" w:cs="Times New Roman"/>
          <w:sz w:val="24"/>
          <w:szCs w:val="24"/>
        </w:rPr>
        <w:t>Source: [Umpleby, 2014]</w:t>
      </w:r>
    </w:p>
    <w:p w14:paraId="5FFA2805" w14:textId="77777777" w:rsidR="00046E01" w:rsidRPr="003E40E9" w:rsidRDefault="003E40E9" w:rsidP="003E40E9">
      <w:pPr>
        <w:spacing w:after="0" w:line="480" w:lineRule="auto"/>
        <w:ind w:left="2160" w:firstLine="720"/>
        <w:jc w:val="both"/>
        <w:rPr>
          <w:rFonts w:ascii="Times New Roman" w:hAnsi="Times New Roman" w:cs="Times New Roman"/>
          <w:b/>
          <w:sz w:val="24"/>
          <w:szCs w:val="24"/>
        </w:rPr>
      </w:pPr>
      <w:r w:rsidRPr="00071C29">
        <w:rPr>
          <w:rFonts w:ascii="Times New Roman" w:hAnsi="Times New Roman" w:cs="Times New Roman"/>
          <w:b/>
          <w:sz w:val="24"/>
          <w:szCs w:val="24"/>
        </w:rPr>
        <w:t>Figure 3. Three epistemologies</w:t>
      </w:r>
    </w:p>
    <w:p w14:paraId="1ADE2601" w14:textId="77777777" w:rsidR="00046E01" w:rsidRPr="00071C29" w:rsidRDefault="00046E01" w:rsidP="00B04B9A">
      <w:pPr>
        <w:spacing w:after="0" w:line="480" w:lineRule="auto"/>
        <w:jc w:val="both"/>
        <w:rPr>
          <w:rFonts w:ascii="Times New Roman" w:hAnsi="Times New Roman" w:cs="Times New Roman"/>
          <w:sz w:val="24"/>
          <w:szCs w:val="24"/>
        </w:rPr>
      </w:pPr>
      <w:r w:rsidRPr="00071C29">
        <w:rPr>
          <w:rFonts w:ascii="Times New Roman" w:hAnsi="Times New Roman" w:cs="Times New Roman"/>
          <w:sz w:val="24"/>
          <w:szCs w:val="24"/>
        </w:rPr>
        <w:t xml:space="preserve">                  </w:t>
      </w:r>
      <w:r w:rsidR="00305C2E">
        <w:rPr>
          <w:rFonts w:ascii="Times New Roman" w:hAnsi="Times New Roman" w:cs="Times New Roman"/>
          <w:noProof/>
          <w:sz w:val="24"/>
          <w:szCs w:val="24"/>
          <w:lang w:eastAsia="zh-CN"/>
        </w:rPr>
        <mc:AlternateContent>
          <mc:Choice Requires="wpg">
            <w:drawing>
              <wp:inline distT="0" distB="0" distL="0" distR="0" wp14:anchorId="4C856ACF" wp14:editId="355F6AC8">
                <wp:extent cx="4086225" cy="1885950"/>
                <wp:effectExtent l="0" t="0" r="0" b="190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6225" cy="1885950"/>
                          <a:chOff x="9514" y="17905"/>
                          <a:chExt cx="65583" cy="32694"/>
                        </a:xfrm>
                      </wpg:grpSpPr>
                      <wps:wsp>
                        <wps:cNvPr id="4" name="AutoShape 3"/>
                        <wps:cNvSpPr>
                          <a:spLocks noChangeArrowheads="1"/>
                        </wps:cNvSpPr>
                        <wps:spPr bwMode="auto">
                          <a:xfrm>
                            <a:off x="23198" y="24209"/>
                            <a:ext cx="36719" cy="21590"/>
                          </a:xfrm>
                          <a:prstGeom prst="triangle">
                            <a:avLst>
                              <a:gd name="adj"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5" name="Text Box 5"/>
                        <wps:cNvSpPr txBox="1">
                          <a:spLocks noChangeArrowheads="1"/>
                        </wps:cNvSpPr>
                        <wps:spPr bwMode="auto">
                          <a:xfrm>
                            <a:off x="37145" y="17905"/>
                            <a:ext cx="13305" cy="7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B44AA" w14:textId="77777777" w:rsidR="00821C5A" w:rsidRPr="00BC1BF4" w:rsidRDefault="00821C5A" w:rsidP="00046E01">
                              <w:pPr>
                                <w:pStyle w:val="NormalWeb"/>
                                <w:spacing w:before="216" w:beforeAutospacing="0" w:after="0" w:afterAutospacing="0"/>
                                <w:rPr>
                                  <w:rFonts w:ascii="Arial" w:hAnsi="Arial" w:cs="Arial"/>
                                  <w:sz w:val="20"/>
                                </w:rPr>
                              </w:pPr>
                              <w:r w:rsidRPr="00BC1BF4">
                                <w:rPr>
                                  <w:rFonts w:ascii="Arial" w:hAnsi="Arial" w:cs="Arial"/>
                                  <w:bCs/>
                                  <w:color w:val="000000" w:themeColor="text1"/>
                                  <w:kern w:val="24"/>
                                  <w:sz w:val="20"/>
                                </w:rPr>
                                <w:t>World</w:t>
                              </w: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16842" y="30743"/>
                            <a:ext cx="17438" cy="4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A50AA" w14:textId="77777777" w:rsidR="00821C5A" w:rsidRPr="00BC1BF4" w:rsidRDefault="00821C5A" w:rsidP="00046E01">
                              <w:pPr>
                                <w:pStyle w:val="NormalWeb"/>
                                <w:spacing w:before="0" w:beforeAutospacing="0" w:after="0" w:afterAutospacing="0"/>
                                <w:rPr>
                                  <w:rFonts w:ascii="Arial" w:hAnsi="Arial" w:cs="Arial"/>
                                  <w:sz w:val="20"/>
                                </w:rPr>
                              </w:pPr>
                              <w:r w:rsidRPr="00BC1BF4">
                                <w:rPr>
                                  <w:rFonts w:ascii="Arial" w:hAnsi="Arial" w:cs="Arial"/>
                                  <w:bCs/>
                                  <w:color w:val="000000" w:themeColor="text1"/>
                                  <w:kern w:val="24"/>
                                  <w:sz w:val="20"/>
                                </w:rPr>
                                <w:t>Positivism</w:t>
                              </w:r>
                            </w:p>
                          </w:txbxContent>
                        </wps:txbx>
                        <wps:bodyPr rot="0" vert="horz" wrap="square" lIns="91440" tIns="45720" rIns="91440" bIns="45720" anchor="t" anchorCtr="0" upright="1">
                          <a:noAutofit/>
                        </wps:bodyPr>
                      </wps:wsp>
                      <wps:wsp>
                        <wps:cNvPr id="7" name="Text Box 8"/>
                        <wps:cNvSpPr txBox="1">
                          <a:spLocks noChangeArrowheads="1"/>
                        </wps:cNvSpPr>
                        <wps:spPr bwMode="auto">
                          <a:xfrm>
                            <a:off x="32764" y="46481"/>
                            <a:ext cx="22154" cy="4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515DF" w14:textId="77777777" w:rsidR="00821C5A" w:rsidRPr="00BC1BF4" w:rsidRDefault="00821C5A" w:rsidP="00046E01">
                              <w:pPr>
                                <w:pStyle w:val="NormalWeb"/>
                                <w:spacing w:before="0" w:beforeAutospacing="0" w:after="0" w:afterAutospacing="0"/>
                                <w:rPr>
                                  <w:rFonts w:ascii="Arial" w:hAnsi="Arial" w:cs="Arial"/>
                                  <w:sz w:val="20"/>
                                </w:rPr>
                              </w:pPr>
                              <w:r w:rsidRPr="00BC1BF4">
                                <w:rPr>
                                  <w:rFonts w:ascii="Arial" w:hAnsi="Arial" w:cs="Arial"/>
                                  <w:bCs/>
                                  <w:color w:val="000000" w:themeColor="text1"/>
                                  <w:kern w:val="24"/>
                                  <w:sz w:val="20"/>
                                </w:rPr>
                                <w:t>Constructivism</w:t>
                              </w:r>
                            </w:p>
                          </w:txbxContent>
                        </wps:txbx>
                        <wps:bodyPr rot="0" vert="horz" wrap="square" lIns="91440" tIns="45720" rIns="91440" bIns="45720" anchor="t" anchorCtr="0" upright="1">
                          <a:noAutofit/>
                        </wps:bodyPr>
                      </wps:wsp>
                      <wps:wsp>
                        <wps:cNvPr id="8" name="Text Box 9"/>
                        <wps:cNvSpPr txBox="1">
                          <a:spLocks noChangeArrowheads="1"/>
                        </wps:cNvSpPr>
                        <wps:spPr bwMode="auto">
                          <a:xfrm>
                            <a:off x="52924" y="31412"/>
                            <a:ext cx="18046" cy="56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FDE8D" w14:textId="77777777" w:rsidR="00821C5A" w:rsidRPr="00BC1BF4" w:rsidRDefault="00821C5A" w:rsidP="00046E01">
                              <w:pPr>
                                <w:pStyle w:val="NormalWeb"/>
                                <w:spacing w:before="0" w:beforeAutospacing="0" w:after="0" w:afterAutospacing="0"/>
                                <w:rPr>
                                  <w:rFonts w:ascii="Arial" w:hAnsi="Arial" w:cs="Arial"/>
                                  <w:sz w:val="20"/>
                                </w:rPr>
                              </w:pPr>
                              <w:r w:rsidRPr="00BC1BF4">
                                <w:rPr>
                                  <w:rFonts w:ascii="Arial" w:hAnsi="Arial" w:cs="Arial"/>
                                  <w:bCs/>
                                  <w:color w:val="000000" w:themeColor="text1"/>
                                  <w:kern w:val="24"/>
                                  <w:sz w:val="20"/>
                                </w:rPr>
                                <w:t>Pragmatism</w:t>
                              </w:r>
                            </w:p>
                          </w:txbxContent>
                        </wps:txbx>
                        <wps:bodyPr rot="0" vert="horz" wrap="square" lIns="91440" tIns="45720" rIns="91440" bIns="45720" anchor="t" anchorCtr="0" upright="1">
                          <a:noAutofit/>
                        </wps:bodyPr>
                      </wps:wsp>
                      <wps:wsp>
                        <wps:cNvPr id="9" name="Text Box 10"/>
                        <wps:cNvSpPr txBox="1">
                          <a:spLocks noChangeArrowheads="1"/>
                        </wps:cNvSpPr>
                        <wps:spPr bwMode="auto">
                          <a:xfrm>
                            <a:off x="59568" y="44741"/>
                            <a:ext cx="15530" cy="4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19EB3" w14:textId="77777777" w:rsidR="00821C5A" w:rsidRPr="00BC1BF4" w:rsidRDefault="00821C5A" w:rsidP="00046E01">
                              <w:pPr>
                                <w:pStyle w:val="NormalWeb"/>
                                <w:spacing w:before="0" w:beforeAutospacing="0" w:after="0" w:afterAutospacing="0"/>
                                <w:rPr>
                                  <w:rFonts w:ascii="Arial" w:hAnsi="Arial" w:cs="Arial"/>
                                  <w:sz w:val="20"/>
                                </w:rPr>
                              </w:pPr>
                              <w:r w:rsidRPr="00BC1BF4">
                                <w:rPr>
                                  <w:rFonts w:ascii="Arial" w:hAnsi="Arial" w:cs="Arial"/>
                                  <w:bCs/>
                                  <w:color w:val="000000" w:themeColor="text1"/>
                                  <w:kern w:val="24"/>
                                  <w:sz w:val="20"/>
                                </w:rPr>
                                <w:t>Observer</w:t>
                              </w:r>
                            </w:p>
                          </w:txbxContent>
                        </wps:txbx>
                        <wps:bodyPr rot="0" vert="horz" wrap="square" lIns="91440" tIns="45720" rIns="91440" bIns="45720" anchor="t" anchorCtr="0" upright="1">
                          <a:noAutofit/>
                        </wps:bodyPr>
                      </wps:wsp>
                      <wps:wsp>
                        <wps:cNvPr id="10" name="Text Box 11"/>
                        <wps:cNvSpPr txBox="1">
                          <a:spLocks noChangeArrowheads="1"/>
                        </wps:cNvSpPr>
                        <wps:spPr bwMode="auto">
                          <a:xfrm>
                            <a:off x="9514" y="44819"/>
                            <a:ext cx="18554" cy="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5210A" w14:textId="77777777" w:rsidR="00821C5A" w:rsidRPr="00BC1BF4" w:rsidRDefault="00821C5A" w:rsidP="00046E01">
                              <w:pPr>
                                <w:pStyle w:val="NormalWeb"/>
                                <w:spacing w:before="0" w:beforeAutospacing="0" w:after="0" w:afterAutospacing="0"/>
                                <w:rPr>
                                  <w:rFonts w:ascii="Arial" w:hAnsi="Arial" w:cs="Arial"/>
                                  <w:sz w:val="20"/>
                                </w:rPr>
                              </w:pPr>
                              <w:r w:rsidRPr="00BC1BF4">
                                <w:rPr>
                                  <w:rFonts w:ascii="Arial" w:hAnsi="Arial" w:cs="Arial"/>
                                  <w:bCs/>
                                  <w:color w:val="000000" w:themeColor="text1"/>
                                  <w:kern w:val="24"/>
                                  <w:sz w:val="20"/>
                                </w:rPr>
                                <w:t>Description</w:t>
                              </w:r>
                            </w:p>
                          </w:txbxContent>
                        </wps:txbx>
                        <wps:bodyPr rot="0" vert="horz" wrap="square" lIns="91440" tIns="45720" rIns="91440" bIns="45720" anchor="t" anchorCtr="0" upright="1">
                          <a:noAutofit/>
                        </wps:bodyPr>
                      </wps:wsp>
                    </wpg:wgp>
                  </a:graphicData>
                </a:graphic>
              </wp:inline>
            </w:drawing>
          </mc:Choice>
          <mc:Fallback>
            <w:pict>
              <v:group id="Group 2" o:spid="_x0000_s1026" style="width:321.75pt;height:148.5pt;mso-position-horizontal-relative:char;mso-position-vertical-relative:line" coordorigin="9514,17905" coordsize="65583,32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7" type="#_x0000_t5" style="position:absolute;left:23198;top:24209;width:36719;height:2159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dYEcIA&#10;AADaAAAADwAAAGRycy9kb3ducmV2LnhtbESP3YrCMBSE7wXfIRxh7zRVRKRrlEVZWOj6vw9waI5p&#10;2eakNFGrT28EwcthZr5hZovWVuJCjS8dKxgOEhDEudMlGwV/x+/+FIQPyBorx6TgRh4W825nhql2&#10;V97T5RCMiBD2KSooQqhTKX1ekEU/cDVx9E6usRiibIzUDV4j3FZylCQTabHkuFBgTcuC8v/D2Sr4&#10;3WbZPdutt3K54vVtszenycgo9dFrvz5BBGrDO/xq/2gFY3heiTd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Z1gRwgAAANoAAAAPAAAAAAAAAAAAAAAAAJgCAABkcnMvZG93&#10;bnJldi54bWxQSwUGAAAAAAQABAD1AAAAhwMAAAAA&#10;" filled="f" strokecolor="black [3213]"/>
                <v:shapetype id="_x0000_t202" coordsize="21600,21600" o:spt="202" path="m,l,21600r21600,l21600,xe">
                  <v:stroke joinstyle="miter"/>
                  <v:path gradientshapeok="t" o:connecttype="rect"/>
                </v:shapetype>
                <v:shape id="Text Box 5" o:spid="_x0000_s1028" type="#_x0000_t202" style="position:absolute;left:37145;top:17905;width:13305;height:7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821C5A" w:rsidRPr="00BC1BF4" w:rsidRDefault="00821C5A" w:rsidP="00046E01">
                        <w:pPr>
                          <w:pStyle w:val="NormalWeb"/>
                          <w:spacing w:before="216" w:beforeAutospacing="0" w:after="0" w:afterAutospacing="0"/>
                          <w:rPr>
                            <w:rFonts w:ascii="Arial" w:hAnsi="Arial" w:cs="Arial"/>
                            <w:sz w:val="20"/>
                          </w:rPr>
                        </w:pPr>
                        <w:r w:rsidRPr="00BC1BF4">
                          <w:rPr>
                            <w:rFonts w:ascii="Arial" w:hAnsi="Arial" w:cs="Arial"/>
                            <w:bCs/>
                            <w:color w:val="000000" w:themeColor="text1"/>
                            <w:kern w:val="24"/>
                            <w:sz w:val="20"/>
                          </w:rPr>
                          <w:t>World</w:t>
                        </w:r>
                      </w:p>
                    </w:txbxContent>
                  </v:textbox>
                </v:shape>
                <v:shape id="Text Box 7" o:spid="_x0000_s1029" type="#_x0000_t202" style="position:absolute;left:16842;top:30743;width:17438;height:4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821C5A" w:rsidRPr="00BC1BF4" w:rsidRDefault="00821C5A" w:rsidP="00046E01">
                        <w:pPr>
                          <w:pStyle w:val="NormalWeb"/>
                          <w:spacing w:before="0" w:beforeAutospacing="0" w:after="0" w:afterAutospacing="0"/>
                          <w:rPr>
                            <w:rFonts w:ascii="Arial" w:hAnsi="Arial" w:cs="Arial"/>
                            <w:sz w:val="20"/>
                          </w:rPr>
                        </w:pPr>
                        <w:r w:rsidRPr="00BC1BF4">
                          <w:rPr>
                            <w:rFonts w:ascii="Arial" w:hAnsi="Arial" w:cs="Arial"/>
                            <w:bCs/>
                            <w:color w:val="000000" w:themeColor="text1"/>
                            <w:kern w:val="24"/>
                            <w:sz w:val="20"/>
                          </w:rPr>
                          <w:t>Positivism</w:t>
                        </w:r>
                      </w:p>
                    </w:txbxContent>
                  </v:textbox>
                </v:shape>
                <v:shape id="Text Box 8" o:spid="_x0000_s1030" type="#_x0000_t202" style="position:absolute;left:32764;top:46481;width:22154;height:4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821C5A" w:rsidRPr="00BC1BF4" w:rsidRDefault="00821C5A" w:rsidP="00046E01">
                        <w:pPr>
                          <w:pStyle w:val="NormalWeb"/>
                          <w:spacing w:before="0" w:beforeAutospacing="0" w:after="0" w:afterAutospacing="0"/>
                          <w:rPr>
                            <w:rFonts w:ascii="Arial" w:hAnsi="Arial" w:cs="Arial"/>
                            <w:sz w:val="20"/>
                          </w:rPr>
                        </w:pPr>
                        <w:r w:rsidRPr="00BC1BF4">
                          <w:rPr>
                            <w:rFonts w:ascii="Arial" w:hAnsi="Arial" w:cs="Arial"/>
                            <w:bCs/>
                            <w:color w:val="000000" w:themeColor="text1"/>
                            <w:kern w:val="24"/>
                            <w:sz w:val="20"/>
                          </w:rPr>
                          <w:t>Constructivism</w:t>
                        </w:r>
                      </w:p>
                    </w:txbxContent>
                  </v:textbox>
                </v:shape>
                <v:shape id="Text Box 9" o:spid="_x0000_s1031" type="#_x0000_t202" style="position:absolute;left:52924;top:31412;width:18046;height:5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821C5A" w:rsidRPr="00BC1BF4" w:rsidRDefault="00821C5A" w:rsidP="00046E01">
                        <w:pPr>
                          <w:pStyle w:val="NormalWeb"/>
                          <w:spacing w:before="0" w:beforeAutospacing="0" w:after="0" w:afterAutospacing="0"/>
                          <w:rPr>
                            <w:rFonts w:ascii="Arial" w:hAnsi="Arial" w:cs="Arial"/>
                            <w:sz w:val="20"/>
                          </w:rPr>
                        </w:pPr>
                        <w:r w:rsidRPr="00BC1BF4">
                          <w:rPr>
                            <w:rFonts w:ascii="Arial" w:hAnsi="Arial" w:cs="Arial"/>
                            <w:bCs/>
                            <w:color w:val="000000" w:themeColor="text1"/>
                            <w:kern w:val="24"/>
                            <w:sz w:val="20"/>
                          </w:rPr>
                          <w:t>Pragmatism</w:t>
                        </w:r>
                      </w:p>
                    </w:txbxContent>
                  </v:textbox>
                </v:shape>
                <v:shape id="Text Box 10" o:spid="_x0000_s1032" type="#_x0000_t202" style="position:absolute;left:59568;top:44741;width:15530;height:4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821C5A" w:rsidRPr="00BC1BF4" w:rsidRDefault="00821C5A" w:rsidP="00046E01">
                        <w:pPr>
                          <w:pStyle w:val="NormalWeb"/>
                          <w:spacing w:before="0" w:beforeAutospacing="0" w:after="0" w:afterAutospacing="0"/>
                          <w:rPr>
                            <w:rFonts w:ascii="Arial" w:hAnsi="Arial" w:cs="Arial"/>
                            <w:sz w:val="20"/>
                          </w:rPr>
                        </w:pPr>
                        <w:r w:rsidRPr="00BC1BF4">
                          <w:rPr>
                            <w:rFonts w:ascii="Arial" w:hAnsi="Arial" w:cs="Arial"/>
                            <w:bCs/>
                            <w:color w:val="000000" w:themeColor="text1"/>
                            <w:kern w:val="24"/>
                            <w:sz w:val="20"/>
                          </w:rPr>
                          <w:t>Observer</w:t>
                        </w:r>
                      </w:p>
                    </w:txbxContent>
                  </v:textbox>
                </v:shape>
                <v:shape id="Text Box 11" o:spid="_x0000_s1033" type="#_x0000_t202" style="position:absolute;left:9514;top:44819;width:18554;height:5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821C5A" w:rsidRPr="00BC1BF4" w:rsidRDefault="00821C5A" w:rsidP="00046E01">
                        <w:pPr>
                          <w:pStyle w:val="NormalWeb"/>
                          <w:spacing w:before="0" w:beforeAutospacing="0" w:after="0" w:afterAutospacing="0"/>
                          <w:rPr>
                            <w:rFonts w:ascii="Arial" w:hAnsi="Arial" w:cs="Arial"/>
                            <w:sz w:val="20"/>
                          </w:rPr>
                        </w:pPr>
                        <w:r w:rsidRPr="00BC1BF4">
                          <w:rPr>
                            <w:rFonts w:ascii="Arial" w:hAnsi="Arial" w:cs="Arial"/>
                            <w:bCs/>
                            <w:color w:val="000000" w:themeColor="text1"/>
                            <w:kern w:val="24"/>
                            <w:sz w:val="20"/>
                          </w:rPr>
                          <w:t>Description</w:t>
                        </w:r>
                      </w:p>
                    </w:txbxContent>
                  </v:textbox>
                </v:shape>
                <w10:anchorlock/>
              </v:group>
            </w:pict>
          </mc:Fallback>
        </mc:AlternateContent>
      </w:r>
    </w:p>
    <w:p w14:paraId="5764B433" w14:textId="77777777" w:rsidR="00046E01" w:rsidRPr="00071C29" w:rsidRDefault="00046E01" w:rsidP="00B04B9A">
      <w:pPr>
        <w:spacing w:after="0" w:line="480" w:lineRule="auto"/>
        <w:ind w:left="2160" w:firstLine="720"/>
        <w:jc w:val="both"/>
        <w:rPr>
          <w:rFonts w:ascii="Times New Roman" w:hAnsi="Times New Roman" w:cs="Times New Roman"/>
          <w:b/>
          <w:sz w:val="24"/>
          <w:szCs w:val="24"/>
        </w:rPr>
      </w:pPr>
    </w:p>
    <w:p w14:paraId="4D61FF70" w14:textId="77777777" w:rsidR="001E4DD1" w:rsidRPr="00071C29" w:rsidRDefault="00046E01" w:rsidP="00B04B9A">
      <w:pPr>
        <w:spacing w:after="0" w:line="480" w:lineRule="auto"/>
        <w:jc w:val="both"/>
        <w:rPr>
          <w:rFonts w:ascii="Times New Roman" w:hAnsi="Times New Roman" w:cs="Times New Roman"/>
          <w:sz w:val="24"/>
          <w:szCs w:val="24"/>
        </w:rPr>
      </w:pPr>
      <w:r w:rsidRPr="00071C29">
        <w:rPr>
          <w:rFonts w:ascii="Times New Roman" w:hAnsi="Times New Roman" w:cs="Times New Roman"/>
          <w:sz w:val="24"/>
          <w:szCs w:val="24"/>
        </w:rPr>
        <w:lastRenderedPageBreak/>
        <w:t xml:space="preserve">Whereas the physical sciences describe the material world, cybernetics is concerned with purpose, meaning, regulation, understanding and ways of knowing, including science.  Hence, cybernetics aspires to provide a general theory of management, government, the interaction between ideas and society, and perhaps even the history and philosophy of science.  The result has been an attempt to expand the conception of science so that it more adequately encompasses social systems.  Social systems are reflexive.  They observe, reflect and act.  And they are composed of elements (e.g., individuals and organizations) that are also reflexive [Lefebvre, 1982; Soros, 1987; Umpleby, 2017].  Trying to describe social systems using tools taken from the physical sciences is very limiting.  An alternative is to begin with an understanding of the phenomenon of interest.  </w:t>
      </w:r>
    </w:p>
    <w:p w14:paraId="43914FA4" w14:textId="77777777" w:rsidR="00046E01" w:rsidRPr="00071C29" w:rsidRDefault="00046E01" w:rsidP="00B04B9A">
      <w:pPr>
        <w:spacing w:after="0" w:line="480" w:lineRule="auto"/>
        <w:jc w:val="both"/>
        <w:rPr>
          <w:rFonts w:ascii="Times New Roman" w:hAnsi="Times New Roman" w:cs="Times New Roman"/>
          <w:sz w:val="24"/>
          <w:szCs w:val="24"/>
        </w:rPr>
      </w:pPr>
      <w:r w:rsidRPr="00071C29">
        <w:rPr>
          <w:rFonts w:ascii="Times New Roman" w:hAnsi="Times New Roman" w:cs="Times New Roman"/>
          <w:sz w:val="24"/>
          <w:szCs w:val="24"/>
        </w:rPr>
        <w:t>Recent work in cybernetics has suggested that three dimensions can be added to our conception of science, not just to cybernetics.</w:t>
      </w:r>
    </w:p>
    <w:p w14:paraId="38A92C42" w14:textId="77777777" w:rsidR="00046E01" w:rsidRPr="00071C29" w:rsidRDefault="00046E01" w:rsidP="00B04B9A">
      <w:pPr>
        <w:pStyle w:val="ListParagraph"/>
        <w:numPr>
          <w:ilvl w:val="0"/>
          <w:numId w:val="1"/>
        </w:numPr>
        <w:spacing w:line="480" w:lineRule="auto"/>
        <w:jc w:val="both"/>
      </w:pPr>
      <w:r w:rsidRPr="00071C29">
        <w:t>The observer should be included in descriptions.  We need to understand not only how to conduct an experiment but also the background of the scientist – history and culture, field of study, perhaps religion and political perspectives – any conceptions of the world that shape the context and the purpose of an inquiry.</w:t>
      </w:r>
    </w:p>
    <w:p w14:paraId="4D13A61C" w14:textId="77777777" w:rsidR="00046E01" w:rsidRPr="00071C29" w:rsidRDefault="00046E01" w:rsidP="00B04B9A">
      <w:pPr>
        <w:pStyle w:val="ListParagraph"/>
        <w:numPr>
          <w:ilvl w:val="0"/>
          <w:numId w:val="1"/>
        </w:numPr>
        <w:spacing w:line="480" w:lineRule="auto"/>
        <w:jc w:val="both"/>
      </w:pPr>
      <w:r w:rsidRPr="00071C29">
        <w:t>In the physical sciences theories do not alter the way the world works, except to some extent in quantum mechanics.  But in the social sciences there is a dialogue between theories and practice.  A social theory typically describes how a social system operates and is used to suggest actions that might improve its performance.  The evolution of economic thought provides an example.  Theories by Adam Smith, Karl Marx, John Maynard Keynes, and Milton Friedman not only describe economic systems but also influence the way people behave in social systems [Umpleby, 2014].</w:t>
      </w:r>
    </w:p>
    <w:p w14:paraId="05D85A9D" w14:textId="77777777" w:rsidR="00046E01" w:rsidRPr="00071C29" w:rsidRDefault="00046E01" w:rsidP="00B04B9A">
      <w:pPr>
        <w:pStyle w:val="ListParagraph"/>
        <w:numPr>
          <w:ilvl w:val="0"/>
          <w:numId w:val="1"/>
        </w:numPr>
        <w:spacing w:line="480" w:lineRule="auto"/>
        <w:jc w:val="both"/>
      </w:pPr>
      <w:r w:rsidRPr="00071C29">
        <w:lastRenderedPageBreak/>
        <w:t>The history of science is a self-organizing system, similar to biological evolution.  There are two processes – the creation of new variety (e.g., the creation of a new theory) and the selection of appropriate variety</w:t>
      </w:r>
      <w:r w:rsidR="008D7321">
        <w:t xml:space="preserve"> [Ashby, 1962] </w:t>
      </w:r>
      <w:r w:rsidRPr="00071C29">
        <w:t>.  Some ideas are adopted and used.  Some ideas are discarded.  In the philosophy of science emphasis is placed on testing ideas.  How ideas originate, or where they come from, is not necessarily described.  New ideas are thought to arise from intuition, imagination, or inspiration. However in recent years school</w:t>
      </w:r>
      <w:r w:rsidR="00704C0F">
        <w:t>s of design have been created at several universities</w:t>
      </w:r>
      <w:r w:rsidRPr="00071C29">
        <w:t>.  They are usually in schools of art or architecture.  But machines, software, management procedures and government programs are also designed.  There are now methods for teaching design.  Hence there are now methods for creating hypotheses as well as methods for testing them.</w:t>
      </w:r>
    </w:p>
    <w:p w14:paraId="5818F5BA" w14:textId="77777777" w:rsidR="00405203" w:rsidRPr="009C3952" w:rsidRDefault="00046E01" w:rsidP="00B04B9A">
      <w:pPr>
        <w:spacing w:after="0" w:line="480" w:lineRule="auto"/>
        <w:jc w:val="both"/>
        <w:rPr>
          <w:rFonts w:ascii="Times New Roman" w:hAnsi="Times New Roman" w:cs="Times New Roman"/>
          <w:sz w:val="24"/>
          <w:szCs w:val="24"/>
        </w:rPr>
      </w:pPr>
      <w:r w:rsidRPr="00071C29">
        <w:rPr>
          <w:rFonts w:ascii="Times New Roman" w:hAnsi="Times New Roman" w:cs="Times New Roman"/>
          <w:sz w:val="24"/>
          <w:szCs w:val="24"/>
        </w:rPr>
        <w:t>These three additions to science – including attention to the observer or scientist, considering the effect that theories have on the phenomenon described, and methods for creating new hypotheses  – are significant additions to our conception of science.  They are consistent with earlier scientific work and they expand the possibilities for science in the future.  Hence, they are consistent with the Correspondence Principle.  In the new conception of science physics is not an example for all of science but rather a special case of a larger conception.  The new conception will aid the unification of the sciences, both natural sciences and social sciences.</w:t>
      </w:r>
    </w:p>
    <w:p w14:paraId="5097BF5B" w14:textId="77777777" w:rsidR="00480D47" w:rsidRDefault="00480D47" w:rsidP="00B04B9A">
      <w:pPr>
        <w:spacing w:after="0" w:line="480" w:lineRule="auto"/>
        <w:jc w:val="both"/>
        <w:rPr>
          <w:rFonts w:ascii="Times New Roman" w:hAnsi="Times New Roman" w:cs="Times New Roman"/>
          <w:b/>
          <w:sz w:val="24"/>
          <w:szCs w:val="24"/>
        </w:rPr>
      </w:pPr>
    </w:p>
    <w:p w14:paraId="6894D747" w14:textId="77777777" w:rsidR="00046E01" w:rsidRPr="00071C29" w:rsidRDefault="00046E01" w:rsidP="00B04B9A">
      <w:pPr>
        <w:spacing w:after="0" w:line="480" w:lineRule="auto"/>
        <w:jc w:val="both"/>
        <w:rPr>
          <w:rFonts w:ascii="Times New Roman" w:hAnsi="Times New Roman" w:cs="Times New Roman"/>
          <w:b/>
          <w:sz w:val="24"/>
          <w:szCs w:val="24"/>
        </w:rPr>
      </w:pPr>
      <w:r w:rsidRPr="00071C29">
        <w:rPr>
          <w:rFonts w:ascii="Times New Roman" w:hAnsi="Times New Roman" w:cs="Times New Roman"/>
          <w:b/>
          <w:sz w:val="24"/>
          <w:szCs w:val="24"/>
        </w:rPr>
        <w:t>Third order cybernetics</w:t>
      </w:r>
    </w:p>
    <w:p w14:paraId="3113BB1A" w14:textId="77777777" w:rsidR="00301B11" w:rsidRPr="00071C29" w:rsidRDefault="00301B11" w:rsidP="00B04B9A">
      <w:pPr>
        <w:spacing w:after="0" w:line="480" w:lineRule="auto"/>
        <w:jc w:val="both"/>
        <w:rPr>
          <w:rFonts w:ascii="Times New Roman" w:hAnsi="Times New Roman" w:cs="Times New Roman"/>
          <w:sz w:val="24"/>
          <w:szCs w:val="24"/>
        </w:rPr>
      </w:pPr>
      <w:r w:rsidRPr="00071C29">
        <w:rPr>
          <w:rFonts w:ascii="Times New Roman" w:hAnsi="Times New Roman" w:cs="Times New Roman"/>
          <w:sz w:val="24"/>
          <w:szCs w:val="24"/>
        </w:rPr>
        <w:t>Vladimir Lepskiy and his colleagues at the Institute of Philosophy of the R</w:t>
      </w:r>
      <w:r w:rsidR="00AD0664">
        <w:rPr>
          <w:rFonts w:ascii="Times New Roman" w:hAnsi="Times New Roman" w:cs="Times New Roman"/>
          <w:sz w:val="24"/>
          <w:szCs w:val="24"/>
        </w:rPr>
        <w:t>ussian Academy of Sciences</w:t>
      </w:r>
      <w:r w:rsidRPr="00071C29">
        <w:rPr>
          <w:rFonts w:ascii="Times New Roman" w:hAnsi="Times New Roman" w:cs="Times New Roman"/>
          <w:sz w:val="24"/>
          <w:szCs w:val="24"/>
        </w:rPr>
        <w:t xml:space="preserve"> have been meeting every two years for about 20 years to discuss Reflexive Processes and Control.  They now call their work “third order cybernetics.”  [Lepskiy, 2018]. </w:t>
      </w:r>
    </w:p>
    <w:p w14:paraId="5CFD9508" w14:textId="77777777" w:rsidR="00301B11" w:rsidRPr="00071C29" w:rsidRDefault="00301B11" w:rsidP="00B04B9A">
      <w:pPr>
        <w:spacing w:after="0" w:line="480" w:lineRule="auto"/>
        <w:jc w:val="both"/>
        <w:rPr>
          <w:rFonts w:ascii="Times New Roman" w:hAnsi="Times New Roman" w:cs="Times New Roman"/>
          <w:sz w:val="24"/>
          <w:szCs w:val="24"/>
        </w:rPr>
      </w:pPr>
      <w:r w:rsidRPr="00071C29">
        <w:rPr>
          <w:rFonts w:ascii="Times New Roman" w:hAnsi="Times New Roman" w:cs="Times New Roman"/>
          <w:sz w:val="24"/>
          <w:szCs w:val="24"/>
        </w:rPr>
        <w:lastRenderedPageBreak/>
        <w:t>The idea of third order cybernetics is based on the idea that philosophy of science is passing through three stages: classical, non-classical, and post-non-classical. [Stepin, 2005]. Each of the three development stages of science are associated with the dominance of one of three types of scientific rationality - classical, non-classical and post-non-classical rationalities. The scientific rationalities are not alternatives. Each subsequent rationality has its own features but includes also the previous types of rationality. Post-non-classical scientific rationality integrates all three types of scientific rationality.</w:t>
      </w:r>
    </w:p>
    <w:p w14:paraId="074B43C7" w14:textId="77777777" w:rsidR="00301B11" w:rsidRPr="00071C29" w:rsidRDefault="00301B11" w:rsidP="00B04B9A">
      <w:pPr>
        <w:spacing w:after="0" w:line="480" w:lineRule="auto"/>
        <w:jc w:val="both"/>
        <w:rPr>
          <w:rFonts w:ascii="Times New Roman" w:hAnsi="Times New Roman" w:cs="Times New Roman"/>
          <w:sz w:val="24"/>
          <w:szCs w:val="24"/>
        </w:rPr>
      </w:pPr>
      <w:r w:rsidRPr="00071C29">
        <w:rPr>
          <w:rFonts w:ascii="Times New Roman" w:hAnsi="Times New Roman" w:cs="Times New Roman"/>
          <w:i/>
          <w:sz w:val="24"/>
          <w:szCs w:val="24"/>
        </w:rPr>
        <w:t>The classical type of scientific rationality</w:t>
      </w:r>
      <w:r w:rsidRPr="00071C29">
        <w:rPr>
          <w:rFonts w:ascii="Times New Roman" w:hAnsi="Times New Roman" w:cs="Times New Roman"/>
          <w:sz w:val="24"/>
          <w:szCs w:val="24"/>
        </w:rPr>
        <w:t xml:space="preserve"> concentrates attention on the object and, in theoretical descriptions</w:t>
      </w:r>
      <w:r w:rsidRPr="00071C29">
        <w:rPr>
          <w:rFonts w:ascii="Times New Roman" w:hAnsi="Times New Roman" w:cs="Times New Roman"/>
          <w:i/>
          <w:sz w:val="24"/>
          <w:szCs w:val="24"/>
        </w:rPr>
        <w:t xml:space="preserve"> </w:t>
      </w:r>
      <w:r w:rsidRPr="00071C29">
        <w:rPr>
          <w:rFonts w:ascii="Times New Roman" w:hAnsi="Times New Roman" w:cs="Times New Roman"/>
          <w:sz w:val="24"/>
          <w:szCs w:val="24"/>
        </w:rPr>
        <w:t>and explanations</w:t>
      </w:r>
      <w:r w:rsidR="00D43151">
        <w:rPr>
          <w:rFonts w:ascii="Times New Roman" w:hAnsi="Times New Roman" w:cs="Times New Roman"/>
          <w:sz w:val="24"/>
          <w:szCs w:val="24"/>
        </w:rPr>
        <w:t>, tends to eliminate everything</w:t>
      </w:r>
      <w:r w:rsidRPr="00071C29">
        <w:rPr>
          <w:rFonts w:ascii="Times New Roman" w:hAnsi="Times New Roman" w:cs="Times New Roman"/>
          <w:sz w:val="24"/>
          <w:szCs w:val="24"/>
        </w:rPr>
        <w:t xml:space="preserve"> that refers to the subject, or the means and operations of the research activity. This elimination is regarded as a necessary condition for obtaining objectively true knowledge of the world. The goals and values of science, the strategies of investigation and the methods of analyzing the world, at this stage, as well as at all other stages, are determined by the worldview, attitudes and value orientations dominant in the culture. But classical science does not comprehend these determinations.</w:t>
      </w:r>
    </w:p>
    <w:p w14:paraId="6D73E409" w14:textId="77777777" w:rsidR="00301B11" w:rsidRPr="00071C29" w:rsidRDefault="00301B11" w:rsidP="00B04B9A">
      <w:pPr>
        <w:spacing w:after="0" w:line="480" w:lineRule="auto"/>
        <w:jc w:val="both"/>
        <w:rPr>
          <w:rFonts w:ascii="Times New Roman" w:hAnsi="Times New Roman" w:cs="Times New Roman"/>
          <w:sz w:val="24"/>
          <w:szCs w:val="24"/>
        </w:rPr>
      </w:pPr>
      <w:r w:rsidRPr="00071C29">
        <w:rPr>
          <w:rFonts w:ascii="Times New Roman" w:hAnsi="Times New Roman" w:cs="Times New Roman"/>
          <w:i/>
          <w:sz w:val="24"/>
          <w:szCs w:val="24"/>
        </w:rPr>
        <w:t xml:space="preserve">The non-classical type of scientific rationality </w:t>
      </w:r>
      <w:r w:rsidRPr="00071C29">
        <w:rPr>
          <w:rFonts w:ascii="Times New Roman" w:hAnsi="Times New Roman" w:cs="Times New Roman"/>
          <w:sz w:val="24"/>
          <w:szCs w:val="24"/>
        </w:rPr>
        <w:t>takes into account connections between the knowledge of objects</w:t>
      </w:r>
      <w:r w:rsidRPr="00071C29">
        <w:rPr>
          <w:rFonts w:ascii="Times New Roman" w:hAnsi="Times New Roman" w:cs="Times New Roman"/>
          <w:i/>
          <w:sz w:val="24"/>
          <w:szCs w:val="24"/>
        </w:rPr>
        <w:t xml:space="preserve"> </w:t>
      </w:r>
      <w:r w:rsidRPr="00071C29">
        <w:rPr>
          <w:rFonts w:ascii="Times New Roman" w:hAnsi="Times New Roman" w:cs="Times New Roman"/>
          <w:sz w:val="24"/>
          <w:szCs w:val="24"/>
        </w:rPr>
        <w:t xml:space="preserve">and the means and operations of </w:t>
      </w:r>
      <w:r w:rsidR="004C32AB" w:rsidRPr="00071C29">
        <w:rPr>
          <w:rFonts w:ascii="Times New Roman" w:hAnsi="Times New Roman" w:cs="Times New Roman"/>
          <w:sz w:val="24"/>
          <w:szCs w:val="24"/>
        </w:rPr>
        <w:t xml:space="preserve">research </w:t>
      </w:r>
      <w:r w:rsidRPr="00071C29">
        <w:rPr>
          <w:rFonts w:ascii="Times New Roman" w:hAnsi="Times New Roman" w:cs="Times New Roman"/>
          <w:sz w:val="24"/>
          <w:szCs w:val="24"/>
        </w:rPr>
        <w:t xml:space="preserve">activity. For an adequate interpretation of knowledge, a clear presentation of the research tools is necessary. This approach is relevant for both physical and social studies. </w:t>
      </w:r>
      <w:r w:rsidR="004C32AB" w:rsidRPr="00071C29">
        <w:rPr>
          <w:rFonts w:ascii="Times New Roman" w:hAnsi="Times New Roman" w:cs="Times New Roman"/>
          <w:sz w:val="24"/>
          <w:szCs w:val="24"/>
        </w:rPr>
        <w:t>In this approach to research there is</w:t>
      </w:r>
      <w:r w:rsidRPr="00071C29">
        <w:rPr>
          <w:rFonts w:ascii="Times New Roman" w:hAnsi="Times New Roman" w:cs="Times New Roman"/>
          <w:sz w:val="24"/>
          <w:szCs w:val="24"/>
        </w:rPr>
        <w:t xml:space="preserve"> a transition from the domination of positivism to philosophical constructivism which becomes one of the leading directions within non-classical rationality. In such relations the researcher becomes only one</w:t>
      </w:r>
      <w:r w:rsidR="00D43151">
        <w:rPr>
          <w:rFonts w:ascii="Times New Roman" w:hAnsi="Times New Roman" w:cs="Times New Roman"/>
          <w:sz w:val="24"/>
          <w:szCs w:val="24"/>
        </w:rPr>
        <w:t xml:space="preserve"> person</w:t>
      </w:r>
      <w:r w:rsidRPr="00071C29">
        <w:rPr>
          <w:rFonts w:ascii="Times New Roman" w:hAnsi="Times New Roman" w:cs="Times New Roman"/>
          <w:sz w:val="24"/>
          <w:szCs w:val="24"/>
        </w:rPr>
        <w:t xml:space="preserve"> in the specific system of reflexive relations. This research has created the basis for a transition from the paradigm of "</w:t>
      </w:r>
      <w:r w:rsidRPr="00071C29">
        <w:rPr>
          <w:rFonts w:ascii="Times New Roman" w:hAnsi="Times New Roman" w:cs="Times New Roman"/>
          <w:i/>
          <w:iCs/>
          <w:sz w:val="24"/>
          <w:szCs w:val="24"/>
        </w:rPr>
        <w:t>subject – object</w:t>
      </w:r>
      <w:r w:rsidRPr="00071C29">
        <w:rPr>
          <w:rFonts w:ascii="Times New Roman" w:hAnsi="Times New Roman" w:cs="Times New Roman"/>
          <w:sz w:val="24"/>
          <w:szCs w:val="24"/>
        </w:rPr>
        <w:t>" to the paradigm of "</w:t>
      </w:r>
      <w:r w:rsidRPr="00071C29">
        <w:rPr>
          <w:rFonts w:ascii="Times New Roman" w:hAnsi="Times New Roman" w:cs="Times New Roman"/>
          <w:i/>
          <w:iCs/>
          <w:sz w:val="24"/>
          <w:szCs w:val="24"/>
        </w:rPr>
        <w:t>subject – subject</w:t>
      </w:r>
      <w:r w:rsidRPr="00071C29">
        <w:rPr>
          <w:rFonts w:ascii="Times New Roman" w:hAnsi="Times New Roman" w:cs="Times New Roman"/>
          <w:sz w:val="24"/>
          <w:szCs w:val="24"/>
        </w:rPr>
        <w:t xml:space="preserve">". </w:t>
      </w:r>
    </w:p>
    <w:p w14:paraId="120016B2" w14:textId="77777777" w:rsidR="00301B11" w:rsidRPr="00071C29" w:rsidRDefault="00301B11" w:rsidP="00B04B9A">
      <w:pPr>
        <w:spacing w:after="0" w:line="480" w:lineRule="auto"/>
        <w:jc w:val="both"/>
        <w:rPr>
          <w:rFonts w:ascii="Times New Roman" w:hAnsi="Times New Roman" w:cs="Times New Roman"/>
          <w:sz w:val="24"/>
          <w:szCs w:val="24"/>
        </w:rPr>
      </w:pPr>
      <w:r w:rsidRPr="00071C29">
        <w:rPr>
          <w:rFonts w:ascii="Times New Roman" w:hAnsi="Times New Roman" w:cs="Times New Roman"/>
          <w:i/>
          <w:sz w:val="24"/>
          <w:szCs w:val="24"/>
        </w:rPr>
        <w:lastRenderedPageBreak/>
        <w:t xml:space="preserve">The post-non-classical type of scientific rationality </w:t>
      </w:r>
      <w:r w:rsidRPr="00071C29">
        <w:rPr>
          <w:rFonts w:ascii="Times New Roman" w:hAnsi="Times New Roman" w:cs="Times New Roman"/>
          <w:sz w:val="24"/>
          <w:szCs w:val="24"/>
        </w:rPr>
        <w:t>broadens the amount of reflexion o</w:t>
      </w:r>
      <w:r w:rsidR="004C32AB" w:rsidRPr="00071C29">
        <w:rPr>
          <w:rFonts w:ascii="Times New Roman" w:hAnsi="Times New Roman" w:cs="Times New Roman"/>
          <w:sz w:val="24"/>
          <w:szCs w:val="24"/>
        </w:rPr>
        <w:t>n</w:t>
      </w:r>
      <w:r w:rsidRPr="00071C29">
        <w:rPr>
          <w:rFonts w:ascii="Times New Roman" w:hAnsi="Times New Roman" w:cs="Times New Roman"/>
          <w:sz w:val="24"/>
          <w:szCs w:val="24"/>
        </w:rPr>
        <w:t xml:space="preserve"> activity. It takes into</w:t>
      </w:r>
      <w:r w:rsidRPr="00071C29">
        <w:rPr>
          <w:rFonts w:ascii="Times New Roman" w:hAnsi="Times New Roman" w:cs="Times New Roman"/>
          <w:i/>
          <w:sz w:val="24"/>
          <w:szCs w:val="24"/>
        </w:rPr>
        <w:t xml:space="preserve"> </w:t>
      </w:r>
      <w:r w:rsidRPr="00071C29">
        <w:rPr>
          <w:rFonts w:ascii="Times New Roman" w:hAnsi="Times New Roman" w:cs="Times New Roman"/>
          <w:sz w:val="24"/>
          <w:szCs w:val="24"/>
        </w:rPr>
        <w:t>account the knowledge obtained about the object</w:t>
      </w:r>
      <w:r w:rsidR="004C32AB" w:rsidRPr="00071C29">
        <w:rPr>
          <w:rFonts w:ascii="Times New Roman" w:hAnsi="Times New Roman" w:cs="Times New Roman"/>
          <w:sz w:val="24"/>
          <w:szCs w:val="24"/>
        </w:rPr>
        <w:t xml:space="preserve">, </w:t>
      </w:r>
      <w:r w:rsidRPr="00071C29">
        <w:rPr>
          <w:rFonts w:ascii="Times New Roman" w:hAnsi="Times New Roman" w:cs="Times New Roman"/>
          <w:sz w:val="24"/>
          <w:szCs w:val="24"/>
        </w:rPr>
        <w:t>the means and operations of research activity, and also the value-goal structures</w:t>
      </w:r>
      <w:r w:rsidR="004C32AB" w:rsidRPr="00071C29">
        <w:rPr>
          <w:rFonts w:ascii="Times New Roman" w:hAnsi="Times New Roman" w:cs="Times New Roman"/>
          <w:sz w:val="24"/>
          <w:szCs w:val="24"/>
        </w:rPr>
        <w:t xml:space="preserve"> </w:t>
      </w:r>
      <w:r w:rsidRPr="00071C29">
        <w:rPr>
          <w:rFonts w:ascii="Times New Roman" w:hAnsi="Times New Roman" w:cs="Times New Roman"/>
          <w:sz w:val="24"/>
          <w:szCs w:val="24"/>
        </w:rPr>
        <w:t xml:space="preserve">of the </w:t>
      </w:r>
      <w:r w:rsidR="004C32AB" w:rsidRPr="00071C29">
        <w:rPr>
          <w:rFonts w:ascii="Times New Roman" w:hAnsi="Times New Roman" w:cs="Times New Roman"/>
          <w:sz w:val="24"/>
          <w:szCs w:val="24"/>
        </w:rPr>
        <w:t xml:space="preserve">people and institutions conducting the research. </w:t>
      </w:r>
      <w:r w:rsidRPr="00071C29">
        <w:rPr>
          <w:rFonts w:ascii="Times New Roman" w:hAnsi="Times New Roman" w:cs="Times New Roman"/>
          <w:sz w:val="24"/>
          <w:szCs w:val="24"/>
        </w:rPr>
        <w:t>Here we explicate the connection between intra-science goals and extra-scientific social values and goals</w:t>
      </w:r>
      <w:r w:rsidR="00F50704" w:rsidRPr="00071C29">
        <w:rPr>
          <w:rFonts w:ascii="Times New Roman" w:hAnsi="Times New Roman" w:cs="Times New Roman"/>
          <w:sz w:val="24"/>
          <w:szCs w:val="24"/>
        </w:rPr>
        <w:t>, in this type of scientific rationality</w:t>
      </w:r>
      <w:r w:rsidRPr="00071C29">
        <w:rPr>
          <w:rFonts w:ascii="Times New Roman" w:hAnsi="Times New Roman" w:cs="Times New Roman"/>
          <w:sz w:val="24"/>
          <w:szCs w:val="24"/>
        </w:rPr>
        <w:t xml:space="preserve"> the convergence of internal and external approaches </w:t>
      </w:r>
      <w:r w:rsidR="00F50704" w:rsidRPr="00071C29">
        <w:rPr>
          <w:rFonts w:ascii="Times New Roman" w:hAnsi="Times New Roman" w:cs="Times New Roman"/>
          <w:sz w:val="24"/>
          <w:szCs w:val="24"/>
        </w:rPr>
        <w:t>to</w:t>
      </w:r>
      <w:r w:rsidRPr="00071C29">
        <w:rPr>
          <w:rFonts w:ascii="Times New Roman" w:hAnsi="Times New Roman" w:cs="Times New Roman"/>
          <w:sz w:val="24"/>
          <w:szCs w:val="24"/>
        </w:rPr>
        <w:t xml:space="preserve"> science is being </w:t>
      </w:r>
      <w:r w:rsidR="00F50704" w:rsidRPr="00071C29">
        <w:rPr>
          <w:rFonts w:ascii="Times New Roman" w:hAnsi="Times New Roman" w:cs="Times New Roman"/>
          <w:sz w:val="24"/>
          <w:szCs w:val="24"/>
        </w:rPr>
        <w:t>addressed</w:t>
      </w:r>
      <w:r w:rsidRPr="00071C29">
        <w:rPr>
          <w:rFonts w:ascii="Times New Roman" w:hAnsi="Times New Roman" w:cs="Times New Roman"/>
          <w:sz w:val="24"/>
          <w:szCs w:val="24"/>
        </w:rPr>
        <w:t xml:space="preserve">. In the context of this rationality </w:t>
      </w:r>
      <w:r w:rsidR="00F50704" w:rsidRPr="00071C29">
        <w:rPr>
          <w:rFonts w:ascii="Times New Roman" w:hAnsi="Times New Roman" w:cs="Times New Roman"/>
          <w:sz w:val="24"/>
          <w:szCs w:val="24"/>
        </w:rPr>
        <w:t>attention is</w:t>
      </w:r>
      <w:r w:rsidRPr="00071C29">
        <w:rPr>
          <w:rFonts w:ascii="Times New Roman" w:hAnsi="Times New Roman" w:cs="Times New Roman"/>
          <w:sz w:val="24"/>
          <w:szCs w:val="24"/>
        </w:rPr>
        <w:t xml:space="preserve"> focused on harmony </w:t>
      </w:r>
      <w:r w:rsidR="00F50704" w:rsidRPr="00071C29">
        <w:rPr>
          <w:rFonts w:ascii="Times New Roman" w:hAnsi="Times New Roman" w:cs="Times New Roman"/>
          <w:sz w:val="24"/>
          <w:szCs w:val="24"/>
        </w:rPr>
        <w:t xml:space="preserve">among </w:t>
      </w:r>
      <w:r w:rsidRPr="00071C29">
        <w:rPr>
          <w:rFonts w:ascii="Times New Roman" w:hAnsi="Times New Roman" w:cs="Times New Roman"/>
          <w:sz w:val="24"/>
          <w:szCs w:val="24"/>
        </w:rPr>
        <w:t>causal (cause and effect) and teleologic</w:t>
      </w:r>
      <w:r w:rsidR="00F50704" w:rsidRPr="00071C29">
        <w:rPr>
          <w:rFonts w:ascii="Times New Roman" w:hAnsi="Times New Roman" w:cs="Times New Roman"/>
          <w:sz w:val="24"/>
          <w:szCs w:val="24"/>
        </w:rPr>
        <w:t>al</w:t>
      </w:r>
      <w:r w:rsidRPr="00071C29">
        <w:rPr>
          <w:rFonts w:ascii="Times New Roman" w:hAnsi="Times New Roman" w:cs="Times New Roman"/>
          <w:sz w:val="24"/>
          <w:szCs w:val="24"/>
        </w:rPr>
        <w:t xml:space="preserve"> (target determination) approaches. In post-non-classical scientific rationality there is a transformation of philosophical constructivism. It becomes "softer". Freedom is thought </w:t>
      </w:r>
      <w:r w:rsidR="00F50704" w:rsidRPr="00071C29">
        <w:rPr>
          <w:rFonts w:ascii="Times New Roman" w:hAnsi="Times New Roman" w:cs="Times New Roman"/>
          <w:sz w:val="24"/>
          <w:szCs w:val="24"/>
        </w:rPr>
        <w:t xml:space="preserve">of </w:t>
      </w:r>
      <w:r w:rsidRPr="00071C29">
        <w:rPr>
          <w:rFonts w:ascii="Times New Roman" w:hAnsi="Times New Roman" w:cs="Times New Roman"/>
          <w:sz w:val="24"/>
          <w:szCs w:val="24"/>
        </w:rPr>
        <w:t>as establish</w:t>
      </w:r>
      <w:r w:rsidR="00F50704" w:rsidRPr="00071C29">
        <w:rPr>
          <w:rFonts w:ascii="Times New Roman" w:hAnsi="Times New Roman" w:cs="Times New Roman"/>
          <w:sz w:val="24"/>
          <w:szCs w:val="24"/>
        </w:rPr>
        <w:t>ing</w:t>
      </w:r>
      <w:r w:rsidRPr="00071C29">
        <w:rPr>
          <w:rFonts w:ascii="Times New Roman" w:hAnsi="Times New Roman" w:cs="Times New Roman"/>
          <w:sz w:val="24"/>
          <w:szCs w:val="24"/>
        </w:rPr>
        <w:t xml:space="preserve"> an equal partnership with what is out</w:t>
      </w:r>
      <w:r w:rsidR="00F50704" w:rsidRPr="00071C29">
        <w:rPr>
          <w:rFonts w:ascii="Times New Roman" w:hAnsi="Times New Roman" w:cs="Times New Roman"/>
          <w:sz w:val="24"/>
          <w:szCs w:val="24"/>
        </w:rPr>
        <w:t>side</w:t>
      </w:r>
      <w:r w:rsidRPr="00071C29">
        <w:rPr>
          <w:rFonts w:ascii="Times New Roman" w:hAnsi="Times New Roman" w:cs="Times New Roman"/>
          <w:sz w:val="24"/>
          <w:szCs w:val="24"/>
        </w:rPr>
        <w:t xml:space="preserve"> the person: with natural processes, with other persons, with the values of other cultures, </w:t>
      </w:r>
      <w:r w:rsidR="00F50704" w:rsidRPr="00071C29">
        <w:rPr>
          <w:rFonts w:ascii="Times New Roman" w:hAnsi="Times New Roman" w:cs="Times New Roman"/>
          <w:sz w:val="24"/>
          <w:szCs w:val="24"/>
        </w:rPr>
        <w:t xml:space="preserve">and </w:t>
      </w:r>
      <w:r w:rsidRPr="00071C29">
        <w:rPr>
          <w:rFonts w:ascii="Times New Roman" w:hAnsi="Times New Roman" w:cs="Times New Roman"/>
          <w:sz w:val="24"/>
          <w:szCs w:val="24"/>
        </w:rPr>
        <w:t>with social processes</w:t>
      </w:r>
      <w:r w:rsidRPr="002E16E5">
        <w:rPr>
          <w:rFonts w:ascii="Times New Roman" w:hAnsi="Times New Roman" w:cs="Times New Roman"/>
          <w:sz w:val="24"/>
          <w:szCs w:val="24"/>
        </w:rPr>
        <w:t>. This new understanding of the person and natural relation</w:t>
      </w:r>
      <w:r w:rsidR="00F50704" w:rsidRPr="002E16E5">
        <w:rPr>
          <w:rFonts w:ascii="Times New Roman" w:hAnsi="Times New Roman" w:cs="Times New Roman"/>
          <w:sz w:val="24"/>
          <w:szCs w:val="24"/>
        </w:rPr>
        <w:t>s</w:t>
      </w:r>
      <w:r w:rsidR="002E16E5" w:rsidRPr="002E16E5">
        <w:rPr>
          <w:rFonts w:ascii="Times New Roman" w:hAnsi="Times New Roman" w:cs="Times New Roman"/>
          <w:sz w:val="24"/>
          <w:szCs w:val="24"/>
        </w:rPr>
        <w:t xml:space="preserve"> provides a new foundation -- not</w:t>
      </w:r>
      <w:r w:rsidR="00F50704" w:rsidRPr="002E16E5">
        <w:rPr>
          <w:rFonts w:ascii="Times New Roman" w:hAnsi="Times New Roman" w:cs="Times New Roman"/>
          <w:sz w:val="24"/>
          <w:szCs w:val="24"/>
        </w:rPr>
        <w:t xml:space="preserve"> anthropocentrism</w:t>
      </w:r>
      <w:r w:rsidR="002E16E5" w:rsidRPr="002E16E5">
        <w:rPr>
          <w:rFonts w:ascii="Times New Roman" w:hAnsi="Times New Roman" w:cs="Times New Roman"/>
          <w:sz w:val="24"/>
          <w:szCs w:val="24"/>
        </w:rPr>
        <w:t xml:space="preserve"> but </w:t>
      </w:r>
      <w:r w:rsidRPr="002E16E5">
        <w:rPr>
          <w:rFonts w:ascii="Times New Roman" w:hAnsi="Times New Roman" w:cs="Times New Roman"/>
          <w:sz w:val="24"/>
          <w:szCs w:val="24"/>
        </w:rPr>
        <w:t>joint evolution.</w:t>
      </w:r>
    </w:p>
    <w:p w14:paraId="28737405" w14:textId="77777777" w:rsidR="00301B11" w:rsidRPr="00071C29" w:rsidRDefault="00301B11" w:rsidP="00B04B9A">
      <w:pPr>
        <w:spacing w:after="0" w:line="480" w:lineRule="auto"/>
        <w:jc w:val="both"/>
        <w:rPr>
          <w:rFonts w:ascii="Times New Roman" w:hAnsi="Times New Roman" w:cs="Times New Roman"/>
          <w:sz w:val="24"/>
          <w:szCs w:val="24"/>
        </w:rPr>
      </w:pPr>
      <w:r w:rsidRPr="00071C29">
        <w:rPr>
          <w:rFonts w:ascii="Times New Roman" w:hAnsi="Times New Roman" w:cs="Times New Roman"/>
          <w:sz w:val="24"/>
          <w:szCs w:val="24"/>
        </w:rPr>
        <w:t>Th</w:t>
      </w:r>
      <w:r w:rsidR="00F50704" w:rsidRPr="00071C29">
        <w:rPr>
          <w:rFonts w:ascii="Times New Roman" w:hAnsi="Times New Roman" w:cs="Times New Roman"/>
          <w:sz w:val="24"/>
          <w:szCs w:val="24"/>
        </w:rPr>
        <w:t>is</w:t>
      </w:r>
      <w:r w:rsidRPr="00071C29">
        <w:rPr>
          <w:rFonts w:ascii="Times New Roman" w:hAnsi="Times New Roman" w:cs="Times New Roman"/>
          <w:sz w:val="24"/>
          <w:szCs w:val="24"/>
        </w:rPr>
        <w:t xml:space="preserve"> </w:t>
      </w:r>
      <w:r w:rsidR="00F50704" w:rsidRPr="00071C29">
        <w:rPr>
          <w:rFonts w:ascii="Times New Roman" w:hAnsi="Times New Roman" w:cs="Times New Roman"/>
          <w:sz w:val="24"/>
          <w:szCs w:val="24"/>
        </w:rPr>
        <w:t>comparison</w:t>
      </w:r>
      <w:r w:rsidRPr="00071C29">
        <w:rPr>
          <w:rFonts w:ascii="Times New Roman" w:hAnsi="Times New Roman" w:cs="Times New Roman"/>
          <w:sz w:val="24"/>
          <w:szCs w:val="24"/>
        </w:rPr>
        <w:t xml:space="preserve"> of </w:t>
      </w:r>
      <w:r w:rsidR="00F50704" w:rsidRPr="00071C29">
        <w:rPr>
          <w:rFonts w:ascii="Times New Roman" w:hAnsi="Times New Roman" w:cs="Times New Roman"/>
          <w:sz w:val="24"/>
          <w:szCs w:val="24"/>
        </w:rPr>
        <w:t xml:space="preserve">the evolution of </w:t>
      </w:r>
      <w:r w:rsidRPr="00071C29">
        <w:rPr>
          <w:rFonts w:ascii="Times New Roman" w:hAnsi="Times New Roman" w:cs="Times New Roman"/>
          <w:sz w:val="24"/>
          <w:szCs w:val="24"/>
        </w:rPr>
        <w:t xml:space="preserve">cybernetics and the evolution of scientific rationality </w:t>
      </w:r>
      <w:r w:rsidR="00B846DE" w:rsidRPr="00071C29">
        <w:rPr>
          <w:rFonts w:ascii="Times New Roman" w:hAnsi="Times New Roman" w:cs="Times New Roman"/>
          <w:sz w:val="24"/>
          <w:szCs w:val="24"/>
        </w:rPr>
        <w:t>leads to</w:t>
      </w:r>
      <w:r w:rsidRPr="00071C29">
        <w:rPr>
          <w:rFonts w:ascii="Times New Roman" w:hAnsi="Times New Roman" w:cs="Times New Roman"/>
          <w:sz w:val="24"/>
          <w:szCs w:val="24"/>
        </w:rPr>
        <w:t xml:space="preserve"> the hypothesis of their correlation. First-order cybernetics, "</w:t>
      </w:r>
      <w:r w:rsidRPr="00071C29">
        <w:rPr>
          <w:rFonts w:ascii="Times New Roman" w:hAnsi="Times New Roman" w:cs="Times New Roman"/>
          <w:i/>
          <w:sz w:val="24"/>
          <w:szCs w:val="24"/>
        </w:rPr>
        <w:t>cybernetics of observed systems,</w:t>
      </w:r>
      <w:r w:rsidRPr="00071C29">
        <w:rPr>
          <w:rFonts w:ascii="Times New Roman" w:hAnsi="Times New Roman" w:cs="Times New Roman"/>
          <w:sz w:val="24"/>
          <w:szCs w:val="24"/>
        </w:rPr>
        <w:t xml:space="preserve">" (Norbert Wiener) developed </w:t>
      </w:r>
      <w:r w:rsidR="002E16E5">
        <w:rPr>
          <w:rFonts w:ascii="Times New Roman" w:hAnsi="Times New Roman" w:cs="Times New Roman"/>
          <w:sz w:val="24"/>
          <w:szCs w:val="24"/>
        </w:rPr>
        <w:t>with</w:t>
      </w:r>
      <w:r w:rsidRPr="00071C29">
        <w:rPr>
          <w:rFonts w:ascii="Times New Roman" w:hAnsi="Times New Roman" w:cs="Times New Roman"/>
          <w:sz w:val="24"/>
          <w:szCs w:val="24"/>
        </w:rPr>
        <w:t>in classical scientific rationality. Second-order cybernetics, "</w:t>
      </w:r>
      <w:r w:rsidRPr="00071C29">
        <w:rPr>
          <w:rFonts w:ascii="Times New Roman" w:hAnsi="Times New Roman" w:cs="Times New Roman"/>
          <w:i/>
          <w:sz w:val="24"/>
          <w:szCs w:val="24"/>
        </w:rPr>
        <w:t>cybernetics of observing systems,</w:t>
      </w:r>
      <w:r w:rsidR="00AC0636">
        <w:rPr>
          <w:rFonts w:ascii="Times New Roman" w:hAnsi="Times New Roman" w:cs="Times New Roman"/>
          <w:sz w:val="24"/>
          <w:szCs w:val="24"/>
        </w:rPr>
        <w:t>" [Foerster, 1973</w:t>
      </w:r>
      <w:r w:rsidRPr="00071C29">
        <w:rPr>
          <w:rFonts w:ascii="Times New Roman" w:hAnsi="Times New Roman" w:cs="Times New Roman"/>
          <w:sz w:val="24"/>
          <w:szCs w:val="24"/>
        </w:rPr>
        <w:t>] developed in non-classical scientific rationality. Post-non-classical scientific rationality can become a basis for formation of post-non-classical “</w:t>
      </w:r>
      <w:r w:rsidRPr="00071C29">
        <w:rPr>
          <w:rFonts w:ascii="Times New Roman" w:hAnsi="Times New Roman" w:cs="Times New Roman"/>
          <w:i/>
          <w:sz w:val="24"/>
          <w:szCs w:val="24"/>
        </w:rPr>
        <w:t>cybernetics of self-developing reflexive-active</w:t>
      </w:r>
      <w:r w:rsidRPr="00071C29">
        <w:rPr>
          <w:rFonts w:ascii="Times New Roman" w:hAnsi="Times New Roman" w:cs="Times New Roman"/>
        </w:rPr>
        <w:t xml:space="preserve"> </w:t>
      </w:r>
      <w:r w:rsidRPr="00071C29">
        <w:rPr>
          <w:rFonts w:ascii="Times New Roman" w:hAnsi="Times New Roman" w:cs="Times New Roman"/>
          <w:i/>
          <w:sz w:val="24"/>
          <w:szCs w:val="24"/>
        </w:rPr>
        <w:t>environments</w:t>
      </w:r>
      <w:r w:rsidR="003C68A2">
        <w:rPr>
          <w:rFonts w:ascii="Times New Roman" w:hAnsi="Times New Roman" w:cs="Times New Roman"/>
          <w:sz w:val="24"/>
          <w:szCs w:val="24"/>
        </w:rPr>
        <w:t>” [</w:t>
      </w:r>
      <w:r w:rsidR="00123C1C">
        <w:rPr>
          <w:rFonts w:ascii="Times New Roman" w:hAnsi="Times New Roman" w:cs="Times New Roman"/>
          <w:sz w:val="24"/>
          <w:szCs w:val="24"/>
        </w:rPr>
        <w:t>Lepskiy, 2018</w:t>
      </w:r>
      <w:r w:rsidR="003C68A2">
        <w:rPr>
          <w:rFonts w:ascii="Times New Roman" w:hAnsi="Times New Roman" w:cs="Times New Roman"/>
          <w:sz w:val="24"/>
          <w:szCs w:val="24"/>
        </w:rPr>
        <w:t>]</w:t>
      </w:r>
      <w:r w:rsidRPr="00071C29">
        <w:rPr>
          <w:rFonts w:ascii="Times New Roman" w:hAnsi="Times New Roman" w:cs="Times New Roman"/>
          <w:sz w:val="24"/>
          <w:szCs w:val="24"/>
        </w:rPr>
        <w:t xml:space="preserve"> which can</w:t>
      </w:r>
      <w:r w:rsidR="002E16E5">
        <w:rPr>
          <w:rFonts w:ascii="Times New Roman" w:hAnsi="Times New Roman" w:cs="Times New Roman"/>
          <w:sz w:val="24"/>
          <w:szCs w:val="24"/>
        </w:rPr>
        <w:t xml:space="preserve"> be considered as third-order </w:t>
      </w:r>
      <w:r w:rsidRPr="00071C29">
        <w:rPr>
          <w:rFonts w:ascii="Times New Roman" w:hAnsi="Times New Roman" w:cs="Times New Roman"/>
          <w:sz w:val="24"/>
          <w:szCs w:val="24"/>
        </w:rPr>
        <w:t xml:space="preserve">cybernetics. The idea of self-developing </w:t>
      </w:r>
      <w:r w:rsidRPr="00071C29">
        <w:rPr>
          <w:rFonts w:ascii="Times New Roman" w:hAnsi="Times New Roman" w:cs="Times New Roman"/>
          <w:iCs/>
          <w:sz w:val="24"/>
          <w:szCs w:val="24"/>
        </w:rPr>
        <w:t>reflexive-active</w:t>
      </w:r>
      <w:r w:rsidRPr="00071C29">
        <w:rPr>
          <w:rFonts w:ascii="Times New Roman" w:hAnsi="Times New Roman" w:cs="Times New Roman"/>
          <w:sz w:val="24"/>
          <w:szCs w:val="24"/>
        </w:rPr>
        <w:t xml:space="preserve"> env</w:t>
      </w:r>
      <w:r w:rsidR="002E16E5">
        <w:rPr>
          <w:rFonts w:ascii="Times New Roman" w:hAnsi="Times New Roman" w:cs="Times New Roman"/>
          <w:sz w:val="24"/>
          <w:szCs w:val="24"/>
        </w:rPr>
        <w:t>ironments was created under the</w:t>
      </w:r>
      <w:r w:rsidRPr="00071C29">
        <w:rPr>
          <w:rFonts w:ascii="Times New Roman" w:hAnsi="Times New Roman" w:cs="Times New Roman"/>
          <w:sz w:val="24"/>
          <w:szCs w:val="24"/>
        </w:rPr>
        <w:t xml:space="preserve"> i</w:t>
      </w:r>
      <w:r w:rsidR="002E16E5">
        <w:rPr>
          <w:rFonts w:ascii="Times New Roman" w:hAnsi="Times New Roman" w:cs="Times New Roman"/>
          <w:sz w:val="24"/>
          <w:szCs w:val="24"/>
        </w:rPr>
        <w:t>nfluence of the following inter</w:t>
      </w:r>
      <w:r w:rsidRPr="00071C29">
        <w:rPr>
          <w:rFonts w:ascii="Times New Roman" w:hAnsi="Times New Roman" w:cs="Times New Roman"/>
          <w:sz w:val="24"/>
          <w:szCs w:val="24"/>
        </w:rPr>
        <w:t>disciplinary ideas and concepts. Philosophy, sociology and psychology have given us the ideas of post-non-classical scientific rationality, which integrates concepts</w:t>
      </w:r>
      <w:r w:rsidR="00704C0F">
        <w:rPr>
          <w:rFonts w:ascii="Times New Roman" w:hAnsi="Times New Roman" w:cs="Times New Roman"/>
          <w:sz w:val="24"/>
          <w:szCs w:val="24"/>
        </w:rPr>
        <w:t xml:space="preserve"> of various scientific scho</w:t>
      </w:r>
      <w:r w:rsidR="00B04B9A">
        <w:rPr>
          <w:rFonts w:ascii="Times New Roman" w:hAnsi="Times New Roman" w:cs="Times New Roman"/>
          <w:sz w:val="24"/>
          <w:szCs w:val="24"/>
        </w:rPr>
        <w:t>ols [Stepin, 2005]</w:t>
      </w:r>
      <w:r w:rsidRPr="00071C29">
        <w:rPr>
          <w:rFonts w:ascii="Times New Roman" w:hAnsi="Times New Roman" w:cs="Times New Roman"/>
          <w:sz w:val="24"/>
          <w:szCs w:val="24"/>
        </w:rPr>
        <w:t xml:space="preserve">, ideas of </w:t>
      </w:r>
      <w:r w:rsidR="00B846DE" w:rsidRPr="00071C29">
        <w:rPr>
          <w:rFonts w:ascii="Times New Roman" w:hAnsi="Times New Roman" w:cs="Times New Roman"/>
          <w:sz w:val="24"/>
          <w:szCs w:val="24"/>
        </w:rPr>
        <w:t xml:space="preserve">the </w:t>
      </w:r>
      <w:r w:rsidR="00704C0F">
        <w:rPr>
          <w:rFonts w:ascii="Times New Roman" w:hAnsi="Times New Roman" w:cs="Times New Roman"/>
          <w:sz w:val="24"/>
          <w:szCs w:val="24"/>
        </w:rPr>
        <w:t>noosphere [</w:t>
      </w:r>
      <w:r w:rsidRPr="00071C29">
        <w:rPr>
          <w:rFonts w:ascii="Times New Roman" w:hAnsi="Times New Roman" w:cs="Times New Roman"/>
          <w:sz w:val="24"/>
          <w:szCs w:val="24"/>
        </w:rPr>
        <w:t>Vernadsky</w:t>
      </w:r>
      <w:r w:rsidR="00123C1C">
        <w:rPr>
          <w:rFonts w:ascii="Times New Roman" w:hAnsi="Times New Roman" w:cs="Times New Roman"/>
          <w:sz w:val="24"/>
          <w:szCs w:val="24"/>
        </w:rPr>
        <w:t>,</w:t>
      </w:r>
      <w:r w:rsidR="0038093C">
        <w:rPr>
          <w:rFonts w:ascii="Times New Roman" w:hAnsi="Times New Roman" w:cs="Times New Roman"/>
          <w:sz w:val="24"/>
          <w:szCs w:val="24"/>
        </w:rPr>
        <w:t xml:space="preserve"> 2007</w:t>
      </w:r>
      <w:r w:rsidR="00704C0F">
        <w:rPr>
          <w:rFonts w:ascii="Times New Roman" w:hAnsi="Times New Roman" w:cs="Times New Roman"/>
          <w:sz w:val="24"/>
          <w:szCs w:val="24"/>
        </w:rPr>
        <w:t>]</w:t>
      </w:r>
      <w:r w:rsidRPr="00071C29">
        <w:rPr>
          <w:rFonts w:ascii="Times New Roman" w:hAnsi="Times New Roman" w:cs="Times New Roman"/>
          <w:sz w:val="24"/>
          <w:szCs w:val="24"/>
        </w:rPr>
        <w:t>, the concept of society as a social system</w:t>
      </w:r>
      <w:r w:rsidR="00704C0F">
        <w:rPr>
          <w:rFonts w:ascii="Times New Roman" w:hAnsi="Times New Roman" w:cs="Times New Roman"/>
          <w:sz w:val="24"/>
          <w:szCs w:val="24"/>
          <w:shd w:val="clear" w:color="auto" w:fill="FFFFFF"/>
        </w:rPr>
        <w:t> [</w:t>
      </w:r>
      <w:r w:rsidRPr="00071C29">
        <w:rPr>
          <w:rFonts w:ascii="Times New Roman" w:hAnsi="Times New Roman" w:cs="Times New Roman"/>
          <w:sz w:val="24"/>
          <w:szCs w:val="24"/>
          <w:shd w:val="clear" w:color="auto" w:fill="FFFFFF"/>
        </w:rPr>
        <w:t>Luhmann</w:t>
      </w:r>
      <w:r w:rsidR="00123C1C">
        <w:rPr>
          <w:rFonts w:ascii="Times New Roman" w:hAnsi="Times New Roman" w:cs="Times New Roman"/>
          <w:sz w:val="24"/>
          <w:szCs w:val="24"/>
          <w:shd w:val="clear" w:color="auto" w:fill="FFFFFF"/>
        </w:rPr>
        <w:t>, 1995</w:t>
      </w:r>
      <w:r w:rsidR="00704C0F">
        <w:rPr>
          <w:rFonts w:ascii="Times New Roman" w:hAnsi="Times New Roman" w:cs="Times New Roman"/>
          <w:bCs/>
          <w:sz w:val="24"/>
          <w:szCs w:val="24"/>
          <w:shd w:val="clear" w:color="auto" w:fill="FFFFFF"/>
        </w:rPr>
        <w:t>]</w:t>
      </w:r>
      <w:r w:rsidRPr="00071C29">
        <w:rPr>
          <w:rFonts w:ascii="Times New Roman" w:hAnsi="Times New Roman" w:cs="Times New Roman"/>
          <w:bCs/>
          <w:sz w:val="24"/>
          <w:szCs w:val="24"/>
          <w:shd w:val="clear" w:color="auto" w:fill="FFFFFF"/>
        </w:rPr>
        <w:t xml:space="preserve">, </w:t>
      </w:r>
      <w:r w:rsidRPr="00071C29">
        <w:rPr>
          <w:rFonts w:ascii="Times New Roman" w:hAnsi="Times New Roman" w:cs="Times New Roman"/>
          <w:bCs/>
          <w:sz w:val="24"/>
          <w:szCs w:val="24"/>
          <w:shd w:val="clear" w:color="auto" w:fill="FFFFFF"/>
        </w:rPr>
        <w:lastRenderedPageBreak/>
        <w:t xml:space="preserve">the </w:t>
      </w:r>
      <w:r w:rsidRPr="00071C29">
        <w:rPr>
          <w:rFonts w:ascii="Times New Roman" w:hAnsi="Times New Roman" w:cs="Times New Roman"/>
          <w:sz w:val="24"/>
          <w:szCs w:val="24"/>
        </w:rPr>
        <w:t>acti</w:t>
      </w:r>
      <w:r w:rsidR="00A369A3">
        <w:rPr>
          <w:rFonts w:ascii="Times New Roman" w:hAnsi="Times New Roman" w:cs="Times New Roman"/>
          <w:sz w:val="24"/>
          <w:szCs w:val="24"/>
        </w:rPr>
        <w:t>vity approach and subject-activi</w:t>
      </w:r>
      <w:r w:rsidRPr="00071C29">
        <w:rPr>
          <w:rFonts w:ascii="Times New Roman" w:hAnsi="Times New Roman" w:cs="Times New Roman"/>
          <w:sz w:val="24"/>
          <w:szCs w:val="24"/>
        </w:rPr>
        <w:t xml:space="preserve">ty approach </w:t>
      </w:r>
      <w:r w:rsidR="00B846DE" w:rsidRPr="00071C29">
        <w:rPr>
          <w:rFonts w:ascii="Times New Roman" w:hAnsi="Times New Roman" w:cs="Times New Roman"/>
          <w:bCs/>
          <w:sz w:val="24"/>
          <w:szCs w:val="24"/>
          <w:shd w:val="clear" w:color="auto" w:fill="FFFFFF"/>
        </w:rPr>
        <w:t xml:space="preserve">of </w:t>
      </w:r>
      <w:r w:rsidR="00704C0F">
        <w:rPr>
          <w:rFonts w:ascii="Times New Roman" w:hAnsi="Times New Roman" w:cs="Times New Roman"/>
          <w:bCs/>
          <w:sz w:val="24"/>
          <w:szCs w:val="24"/>
          <w:shd w:val="clear" w:color="auto" w:fill="FFFFFF"/>
        </w:rPr>
        <w:t>Russian psychology [</w:t>
      </w:r>
      <w:r w:rsidRPr="00071C29">
        <w:rPr>
          <w:rFonts w:ascii="Times New Roman" w:hAnsi="Times New Roman" w:cs="Times New Roman"/>
          <w:sz w:val="24"/>
          <w:szCs w:val="24"/>
        </w:rPr>
        <w:t>Leontiev</w:t>
      </w:r>
      <w:r w:rsidR="00183EFC">
        <w:rPr>
          <w:rFonts w:ascii="Times New Roman" w:hAnsi="Times New Roman" w:cs="Times New Roman"/>
          <w:sz w:val="24"/>
          <w:szCs w:val="24"/>
        </w:rPr>
        <w:t>, 1978</w:t>
      </w:r>
      <w:r w:rsidRPr="00071C29">
        <w:rPr>
          <w:rFonts w:ascii="Times New Roman" w:hAnsi="Times New Roman" w:cs="Times New Roman"/>
          <w:bCs/>
          <w:sz w:val="24"/>
          <w:szCs w:val="24"/>
          <w:shd w:val="clear" w:color="auto" w:fill="FFFFFF"/>
        </w:rPr>
        <w:t xml:space="preserve">; </w:t>
      </w:r>
      <w:r w:rsidRPr="00071C29">
        <w:rPr>
          <w:rFonts w:ascii="Times New Roman" w:hAnsi="Times New Roman" w:cs="Times New Roman"/>
          <w:bCs/>
          <w:sz w:val="24"/>
          <w:szCs w:val="24"/>
        </w:rPr>
        <w:t>Vygotsky</w:t>
      </w:r>
      <w:r w:rsidR="00183EFC">
        <w:rPr>
          <w:rFonts w:ascii="Times New Roman" w:hAnsi="Times New Roman" w:cs="Times New Roman"/>
          <w:bCs/>
          <w:sz w:val="24"/>
          <w:szCs w:val="24"/>
        </w:rPr>
        <w:t>, 1981</w:t>
      </w:r>
      <w:r w:rsidRPr="00071C29">
        <w:rPr>
          <w:rFonts w:ascii="Times New Roman" w:hAnsi="Times New Roman" w:cs="Times New Roman"/>
          <w:bCs/>
          <w:sz w:val="24"/>
          <w:szCs w:val="24"/>
        </w:rPr>
        <w:t xml:space="preserve">; </w:t>
      </w:r>
      <w:r w:rsidRPr="00071C29">
        <w:rPr>
          <w:rFonts w:ascii="Times New Roman" w:hAnsi="Times New Roman" w:cs="Times New Roman"/>
          <w:sz w:val="24"/>
          <w:szCs w:val="24"/>
        </w:rPr>
        <w:t>Rubinshteyn</w:t>
      </w:r>
      <w:r w:rsidR="00183EFC">
        <w:rPr>
          <w:rFonts w:ascii="Times New Roman" w:hAnsi="Times New Roman" w:cs="Times New Roman"/>
          <w:sz w:val="24"/>
          <w:szCs w:val="24"/>
        </w:rPr>
        <w:t>, 1997</w:t>
      </w:r>
      <w:r w:rsidR="00704C0F">
        <w:rPr>
          <w:rFonts w:ascii="Times New Roman" w:hAnsi="Times New Roman" w:cs="Times New Roman"/>
          <w:bCs/>
          <w:sz w:val="24"/>
          <w:szCs w:val="24"/>
        </w:rPr>
        <w:t>]</w:t>
      </w:r>
      <w:r w:rsidRPr="00071C29">
        <w:rPr>
          <w:rFonts w:ascii="Times New Roman" w:hAnsi="Times New Roman" w:cs="Times New Roman"/>
          <w:bCs/>
          <w:sz w:val="24"/>
          <w:szCs w:val="24"/>
        </w:rPr>
        <w:t xml:space="preserve"> </w:t>
      </w:r>
      <w:r w:rsidR="00B846DE" w:rsidRPr="00071C29">
        <w:rPr>
          <w:rFonts w:ascii="Times New Roman" w:hAnsi="Times New Roman" w:cs="Times New Roman"/>
          <w:bCs/>
          <w:sz w:val="24"/>
          <w:szCs w:val="24"/>
        </w:rPr>
        <w:t xml:space="preserve">and </w:t>
      </w:r>
      <w:r w:rsidR="0038093C">
        <w:rPr>
          <w:rFonts w:ascii="Times New Roman" w:hAnsi="Times New Roman" w:cs="Times New Roman"/>
          <w:bCs/>
          <w:sz w:val="24"/>
          <w:szCs w:val="24"/>
        </w:rPr>
        <w:t>studies by</w:t>
      </w:r>
      <w:r w:rsidR="00704C0F">
        <w:rPr>
          <w:rFonts w:ascii="Times New Roman" w:hAnsi="Times New Roman" w:cs="Times New Roman"/>
          <w:bCs/>
          <w:sz w:val="24"/>
          <w:szCs w:val="24"/>
        </w:rPr>
        <w:t xml:space="preserve"> the Russian methodologists [</w:t>
      </w:r>
      <w:r w:rsidRPr="00071C29">
        <w:rPr>
          <w:rFonts w:ascii="Times New Roman" w:hAnsi="Times New Roman" w:cs="Times New Roman"/>
          <w:sz w:val="24"/>
          <w:szCs w:val="24"/>
        </w:rPr>
        <w:t>Shchedrovitsky</w:t>
      </w:r>
      <w:r w:rsidR="00183EFC">
        <w:rPr>
          <w:rFonts w:ascii="Times New Roman" w:hAnsi="Times New Roman" w:cs="Times New Roman"/>
          <w:sz w:val="24"/>
          <w:szCs w:val="24"/>
        </w:rPr>
        <w:t>, 2002</w:t>
      </w:r>
      <w:r w:rsidR="00704C0F">
        <w:rPr>
          <w:rFonts w:ascii="Times New Roman" w:hAnsi="Times New Roman" w:cs="Times New Roman"/>
          <w:sz w:val="24"/>
          <w:szCs w:val="24"/>
        </w:rPr>
        <w:t>]</w:t>
      </w:r>
      <w:r w:rsidRPr="00071C29">
        <w:rPr>
          <w:rFonts w:ascii="Times New Roman" w:hAnsi="Times New Roman" w:cs="Times New Roman"/>
          <w:bCs/>
          <w:sz w:val="24"/>
          <w:szCs w:val="24"/>
          <w:shd w:val="clear" w:color="auto" w:fill="FFFFFF"/>
        </w:rPr>
        <w:t>.</w:t>
      </w:r>
    </w:p>
    <w:p w14:paraId="7036B6FC" w14:textId="77777777" w:rsidR="00123C1C" w:rsidRPr="00071C29" w:rsidRDefault="00301B11" w:rsidP="00B04B9A">
      <w:pPr>
        <w:spacing w:after="0" w:line="480" w:lineRule="auto"/>
        <w:jc w:val="both"/>
        <w:rPr>
          <w:rFonts w:ascii="Times New Roman" w:hAnsi="Times New Roman" w:cs="Times New Roman"/>
          <w:sz w:val="24"/>
          <w:szCs w:val="24"/>
        </w:rPr>
      </w:pPr>
      <w:r w:rsidRPr="00071C29">
        <w:rPr>
          <w:rFonts w:ascii="Times New Roman" w:hAnsi="Times New Roman" w:cs="Times New Roman"/>
          <w:sz w:val="24"/>
          <w:szCs w:val="24"/>
        </w:rPr>
        <w:t xml:space="preserve">The results of the first steps on the path to formation of third-order cybernetics are presented in Table </w:t>
      </w:r>
      <w:r w:rsidR="009C3952">
        <w:rPr>
          <w:rFonts w:ascii="Times New Roman" w:hAnsi="Times New Roman" w:cs="Times New Roman"/>
          <w:sz w:val="24"/>
          <w:szCs w:val="24"/>
        </w:rPr>
        <w:t>3</w:t>
      </w:r>
      <w:r w:rsidRPr="00071C29">
        <w:rPr>
          <w:rFonts w:ascii="Times New Roman" w:hAnsi="Times New Roman" w:cs="Times New Roman"/>
          <w:sz w:val="24"/>
          <w:szCs w:val="24"/>
        </w:rPr>
        <w:t>.</w:t>
      </w:r>
    </w:p>
    <w:p w14:paraId="7E16D336" w14:textId="77777777" w:rsidR="00301B11" w:rsidRPr="00071C29" w:rsidRDefault="00301B11" w:rsidP="009C3952">
      <w:pPr>
        <w:spacing w:after="120" w:line="240" w:lineRule="auto"/>
        <w:jc w:val="center"/>
        <w:rPr>
          <w:rFonts w:ascii="Times New Roman" w:hAnsi="Times New Roman" w:cs="Times New Roman"/>
          <w:b/>
          <w:sz w:val="24"/>
          <w:szCs w:val="24"/>
        </w:rPr>
      </w:pPr>
      <w:r w:rsidRPr="00071C29">
        <w:rPr>
          <w:rFonts w:ascii="Times New Roman" w:hAnsi="Times New Roman" w:cs="Times New Roman"/>
          <w:b/>
          <w:sz w:val="24"/>
          <w:szCs w:val="24"/>
        </w:rPr>
        <w:t xml:space="preserve">Table </w:t>
      </w:r>
      <w:r w:rsidR="009C3952">
        <w:rPr>
          <w:rFonts w:ascii="Times New Roman" w:hAnsi="Times New Roman" w:cs="Times New Roman"/>
          <w:b/>
          <w:sz w:val="24"/>
          <w:szCs w:val="24"/>
        </w:rPr>
        <w:t>3</w:t>
      </w:r>
      <w:r w:rsidRPr="00071C29">
        <w:rPr>
          <w:rFonts w:ascii="Times New Roman" w:hAnsi="Times New Roman" w:cs="Times New Roman"/>
          <w:b/>
          <w:sz w:val="24"/>
          <w:szCs w:val="24"/>
        </w:rPr>
        <w:t xml:space="preserve">  - The generalized results of the philosophical and methodological analysis of the evolution of cybernetics (philosophical, methodological and theoretical levels)</w:t>
      </w:r>
    </w:p>
    <w:tbl>
      <w:tblPr>
        <w:tblStyle w:val="TableGrid"/>
        <w:tblW w:w="4991" w:type="pct"/>
        <w:tblLayout w:type="fixed"/>
        <w:tblLook w:val="04A0" w:firstRow="1" w:lastRow="0" w:firstColumn="1" w:lastColumn="0" w:noHBand="0" w:noVBand="1"/>
      </w:tblPr>
      <w:tblGrid>
        <w:gridCol w:w="1867"/>
        <w:gridCol w:w="1844"/>
        <w:gridCol w:w="1870"/>
        <w:gridCol w:w="1870"/>
        <w:gridCol w:w="1882"/>
      </w:tblGrid>
      <w:tr w:rsidR="009C3952" w:rsidRPr="00071C29" w14:paraId="498660F5" w14:textId="77777777" w:rsidTr="009C3952">
        <w:tc>
          <w:tcPr>
            <w:tcW w:w="1987" w:type="pct"/>
            <w:gridSpan w:val="2"/>
          </w:tcPr>
          <w:p w14:paraId="4CB1AD96" w14:textId="77777777" w:rsidR="00301B11" w:rsidRPr="00071C29" w:rsidRDefault="00301B11" w:rsidP="009C3952">
            <w:pPr>
              <w:spacing w:after="120" w:line="240" w:lineRule="auto"/>
              <w:rPr>
                <w:rFonts w:ascii="Times New Roman" w:hAnsi="Times New Roman" w:cs="Times New Roman"/>
              </w:rPr>
            </w:pPr>
            <w:r w:rsidRPr="00071C29">
              <w:rPr>
                <w:rFonts w:ascii="Times New Roman" w:eastAsia="Times New Roman" w:hAnsi="Times New Roman"/>
                <w:b/>
              </w:rPr>
              <w:t>PHILOSOPHICAL LEVEL</w:t>
            </w:r>
          </w:p>
        </w:tc>
        <w:tc>
          <w:tcPr>
            <w:tcW w:w="2004" w:type="pct"/>
            <w:gridSpan w:val="2"/>
          </w:tcPr>
          <w:p w14:paraId="575D2DC8" w14:textId="77777777" w:rsidR="00301B11" w:rsidRPr="00071C29" w:rsidRDefault="00301B11" w:rsidP="009C3952">
            <w:pPr>
              <w:spacing w:after="120" w:line="240" w:lineRule="auto"/>
              <w:rPr>
                <w:rFonts w:ascii="Times New Roman" w:hAnsi="Times New Roman" w:cs="Times New Roman"/>
              </w:rPr>
            </w:pPr>
            <w:r w:rsidRPr="00071C29">
              <w:rPr>
                <w:rFonts w:ascii="Times New Roman" w:eastAsia="Times New Roman" w:hAnsi="Times New Roman"/>
                <w:b/>
              </w:rPr>
              <w:t>METHODOLOGICAL LEVEL</w:t>
            </w:r>
          </w:p>
        </w:tc>
        <w:tc>
          <w:tcPr>
            <w:tcW w:w="1009" w:type="pct"/>
          </w:tcPr>
          <w:p w14:paraId="2CB226C7" w14:textId="77777777" w:rsidR="00301B11" w:rsidRPr="00071C29" w:rsidRDefault="00301B11" w:rsidP="009C3952">
            <w:pPr>
              <w:spacing w:after="120" w:line="240" w:lineRule="auto"/>
              <w:rPr>
                <w:rFonts w:ascii="Times New Roman" w:hAnsi="Times New Roman" w:cs="Times New Roman"/>
              </w:rPr>
            </w:pPr>
            <w:r w:rsidRPr="00071C29">
              <w:rPr>
                <w:rFonts w:ascii="Times New Roman" w:eastAsia="Times New Roman" w:hAnsi="Times New Roman"/>
                <w:b/>
              </w:rPr>
              <w:t>THEORETICAL LEVEL</w:t>
            </w:r>
          </w:p>
        </w:tc>
      </w:tr>
      <w:tr w:rsidR="009C3952" w:rsidRPr="00071C29" w14:paraId="1D9E61AC" w14:textId="77777777" w:rsidTr="009C3952">
        <w:tc>
          <w:tcPr>
            <w:tcW w:w="1000" w:type="pct"/>
          </w:tcPr>
          <w:p w14:paraId="4342677A" w14:textId="77777777" w:rsidR="00301B11" w:rsidRPr="00071C29" w:rsidRDefault="00301B11" w:rsidP="009C3952">
            <w:pPr>
              <w:spacing w:after="120" w:line="240" w:lineRule="auto"/>
              <w:rPr>
                <w:rFonts w:ascii="Times New Roman" w:hAnsi="Times New Roman" w:cs="Times New Roman"/>
                <w:b/>
              </w:rPr>
            </w:pPr>
            <w:r w:rsidRPr="00071C29">
              <w:rPr>
                <w:rFonts w:ascii="Times New Roman" w:hAnsi="Times New Roman" w:cs="Times New Roman"/>
                <w:b/>
              </w:rPr>
              <w:t>Type of scientific rationality</w:t>
            </w:r>
          </w:p>
        </w:tc>
        <w:tc>
          <w:tcPr>
            <w:tcW w:w="988" w:type="pct"/>
          </w:tcPr>
          <w:p w14:paraId="6588904E" w14:textId="77777777" w:rsidR="00301B11" w:rsidRPr="00071C29" w:rsidRDefault="00301B11" w:rsidP="009C3952">
            <w:pPr>
              <w:spacing w:after="120" w:line="240" w:lineRule="auto"/>
              <w:rPr>
                <w:rFonts w:ascii="Times New Roman" w:hAnsi="Times New Roman" w:cs="Times New Roman"/>
                <w:b/>
              </w:rPr>
            </w:pPr>
            <w:r w:rsidRPr="00071C29">
              <w:rPr>
                <w:rFonts w:ascii="Times New Roman" w:hAnsi="Times New Roman" w:cs="Times New Roman"/>
                <w:b/>
              </w:rPr>
              <w:t>Philosophical approach</w:t>
            </w:r>
          </w:p>
        </w:tc>
        <w:tc>
          <w:tcPr>
            <w:tcW w:w="1002" w:type="pct"/>
          </w:tcPr>
          <w:p w14:paraId="4314EA23" w14:textId="77777777" w:rsidR="00301B11" w:rsidRPr="00071C29" w:rsidRDefault="00301B11" w:rsidP="009C3952">
            <w:pPr>
              <w:spacing w:after="120" w:line="240" w:lineRule="auto"/>
              <w:rPr>
                <w:rFonts w:ascii="Times New Roman" w:hAnsi="Times New Roman" w:cs="Times New Roman"/>
                <w:b/>
              </w:rPr>
            </w:pPr>
            <w:r w:rsidRPr="00071C29">
              <w:rPr>
                <w:rFonts w:ascii="Times New Roman" w:hAnsi="Times New Roman" w:cs="Times New Roman"/>
                <w:b/>
              </w:rPr>
              <w:t>Paradigms or model</w:t>
            </w:r>
          </w:p>
        </w:tc>
        <w:tc>
          <w:tcPr>
            <w:tcW w:w="1002" w:type="pct"/>
          </w:tcPr>
          <w:p w14:paraId="1467067A" w14:textId="77777777" w:rsidR="00301B11" w:rsidRPr="00071C29" w:rsidRDefault="00301B11" w:rsidP="009C3952">
            <w:pPr>
              <w:spacing w:after="120" w:line="240" w:lineRule="auto"/>
              <w:rPr>
                <w:rFonts w:ascii="Times New Roman" w:hAnsi="Times New Roman" w:cs="Times New Roman"/>
                <w:b/>
              </w:rPr>
            </w:pPr>
            <w:r w:rsidRPr="00071C29">
              <w:rPr>
                <w:rFonts w:ascii="Times New Roman" w:hAnsi="Times New Roman" w:cs="Times New Roman"/>
                <w:b/>
              </w:rPr>
              <w:t>Scientific approach</w:t>
            </w:r>
          </w:p>
        </w:tc>
        <w:tc>
          <w:tcPr>
            <w:tcW w:w="1009" w:type="pct"/>
          </w:tcPr>
          <w:p w14:paraId="4F702DEB" w14:textId="77777777" w:rsidR="00301B11" w:rsidRPr="00071C29" w:rsidRDefault="00301B11" w:rsidP="009C3952">
            <w:pPr>
              <w:spacing w:after="120" w:line="240" w:lineRule="auto"/>
              <w:rPr>
                <w:rFonts w:ascii="Times New Roman" w:hAnsi="Times New Roman" w:cs="Times New Roman"/>
                <w:b/>
              </w:rPr>
            </w:pPr>
            <w:r w:rsidRPr="00071C29">
              <w:rPr>
                <w:rFonts w:ascii="Times New Roman" w:hAnsi="Times New Roman" w:cs="Times New Roman"/>
                <w:b/>
              </w:rPr>
              <w:t>Areas of knowledge</w:t>
            </w:r>
          </w:p>
        </w:tc>
      </w:tr>
      <w:tr w:rsidR="009C3952" w:rsidRPr="00071C29" w14:paraId="7EBA8C99" w14:textId="77777777" w:rsidTr="009C3952">
        <w:tc>
          <w:tcPr>
            <w:tcW w:w="1000" w:type="pct"/>
          </w:tcPr>
          <w:p w14:paraId="6015BA08" w14:textId="77777777" w:rsidR="00301B11" w:rsidRPr="00071C29" w:rsidRDefault="00301B11" w:rsidP="009C3952">
            <w:pPr>
              <w:spacing w:after="120" w:line="240" w:lineRule="auto"/>
              <w:rPr>
                <w:rFonts w:ascii="Times New Roman" w:hAnsi="Times New Roman" w:cs="Times New Roman"/>
              </w:rPr>
            </w:pPr>
            <w:r w:rsidRPr="00071C29">
              <w:rPr>
                <w:rFonts w:ascii="Times New Roman" w:hAnsi="Times New Roman" w:cs="Times New Roman"/>
              </w:rPr>
              <w:t>Classical</w:t>
            </w:r>
          </w:p>
        </w:tc>
        <w:tc>
          <w:tcPr>
            <w:tcW w:w="988" w:type="pct"/>
          </w:tcPr>
          <w:p w14:paraId="3C8EA7BD" w14:textId="77777777" w:rsidR="00301B11" w:rsidRPr="00071C29" w:rsidRDefault="00301B11" w:rsidP="009C3952">
            <w:pPr>
              <w:spacing w:after="120" w:line="240" w:lineRule="auto"/>
              <w:rPr>
                <w:rFonts w:ascii="Times New Roman" w:hAnsi="Times New Roman" w:cs="Times New Roman"/>
              </w:rPr>
            </w:pPr>
            <w:r w:rsidRPr="00071C29">
              <w:rPr>
                <w:rFonts w:ascii="Times New Roman" w:hAnsi="Times New Roman" w:cs="Times New Roman"/>
              </w:rPr>
              <w:t>Positivism</w:t>
            </w:r>
          </w:p>
        </w:tc>
        <w:tc>
          <w:tcPr>
            <w:tcW w:w="1002" w:type="pct"/>
          </w:tcPr>
          <w:p w14:paraId="47C5C78A" w14:textId="77777777" w:rsidR="00301B11" w:rsidRPr="00071C29" w:rsidRDefault="00301B11" w:rsidP="009C3952">
            <w:pPr>
              <w:spacing w:after="120" w:line="240" w:lineRule="auto"/>
              <w:rPr>
                <w:rFonts w:ascii="Times New Roman" w:hAnsi="Times New Roman" w:cs="Times New Roman"/>
              </w:rPr>
            </w:pPr>
            <w:r w:rsidRPr="00071C29">
              <w:rPr>
                <w:rFonts w:ascii="Times New Roman" w:hAnsi="Times New Roman" w:cs="Times New Roman"/>
              </w:rPr>
              <w:t>Subject - Object</w:t>
            </w:r>
          </w:p>
        </w:tc>
        <w:tc>
          <w:tcPr>
            <w:tcW w:w="1002" w:type="pct"/>
          </w:tcPr>
          <w:p w14:paraId="0984D6B9" w14:textId="77777777" w:rsidR="00301B11" w:rsidRPr="00071C29" w:rsidRDefault="00301B11" w:rsidP="009C3952">
            <w:pPr>
              <w:spacing w:after="120" w:line="240" w:lineRule="auto"/>
              <w:rPr>
                <w:rFonts w:ascii="Times New Roman" w:hAnsi="Times New Roman" w:cs="Times New Roman"/>
              </w:rPr>
            </w:pPr>
            <w:r w:rsidRPr="00071C29">
              <w:rPr>
                <w:rFonts w:ascii="Times New Roman" w:hAnsi="Times New Roman" w:cs="Times New Roman"/>
              </w:rPr>
              <w:t>Activity approach</w:t>
            </w:r>
          </w:p>
          <w:p w14:paraId="482E25AA" w14:textId="77777777" w:rsidR="00301B11" w:rsidRPr="00071C29" w:rsidRDefault="00301B11" w:rsidP="009C3952">
            <w:pPr>
              <w:spacing w:after="120" w:line="240" w:lineRule="auto"/>
              <w:rPr>
                <w:rFonts w:ascii="Times New Roman" w:hAnsi="Times New Roman" w:cs="Times New Roman"/>
              </w:rPr>
            </w:pPr>
            <w:r w:rsidRPr="00071C29">
              <w:rPr>
                <w:rFonts w:ascii="Times New Roman" w:hAnsi="Times New Roman" w:cs="Times New Roman"/>
              </w:rPr>
              <w:t>Monodisciplinary approach</w:t>
            </w:r>
          </w:p>
        </w:tc>
        <w:tc>
          <w:tcPr>
            <w:tcW w:w="1009" w:type="pct"/>
          </w:tcPr>
          <w:p w14:paraId="2D67B5EA" w14:textId="77777777" w:rsidR="00301B11" w:rsidRPr="00071C29" w:rsidRDefault="00301B11" w:rsidP="009C3952">
            <w:pPr>
              <w:spacing w:after="120" w:line="240" w:lineRule="auto"/>
              <w:rPr>
                <w:rFonts w:ascii="Times New Roman" w:hAnsi="Times New Roman" w:cs="Times New Roman"/>
              </w:rPr>
            </w:pPr>
            <w:r w:rsidRPr="00071C29">
              <w:rPr>
                <w:rFonts w:ascii="Times New Roman" w:hAnsi="Times New Roman" w:cs="Times New Roman"/>
              </w:rPr>
              <w:t>Cybernetics</w:t>
            </w:r>
          </w:p>
        </w:tc>
      </w:tr>
      <w:tr w:rsidR="009C3952" w:rsidRPr="00071C29" w14:paraId="0BA5D32F" w14:textId="77777777" w:rsidTr="009C3952">
        <w:tc>
          <w:tcPr>
            <w:tcW w:w="1000" w:type="pct"/>
          </w:tcPr>
          <w:p w14:paraId="55B0CB6F" w14:textId="77777777" w:rsidR="00301B11" w:rsidRPr="00071C29" w:rsidRDefault="00301B11" w:rsidP="009C3952">
            <w:pPr>
              <w:spacing w:after="120" w:line="240" w:lineRule="auto"/>
              <w:rPr>
                <w:rFonts w:ascii="Times New Roman" w:hAnsi="Times New Roman" w:cs="Times New Roman"/>
              </w:rPr>
            </w:pPr>
            <w:r w:rsidRPr="00071C29">
              <w:rPr>
                <w:rFonts w:ascii="Times New Roman" w:hAnsi="Times New Roman" w:cs="Times New Roman"/>
              </w:rPr>
              <w:t xml:space="preserve">Non - classical </w:t>
            </w:r>
          </w:p>
        </w:tc>
        <w:tc>
          <w:tcPr>
            <w:tcW w:w="988" w:type="pct"/>
          </w:tcPr>
          <w:p w14:paraId="7A7932EB" w14:textId="77777777" w:rsidR="00301B11" w:rsidRPr="00071C29" w:rsidRDefault="00301B11" w:rsidP="009C3952">
            <w:pPr>
              <w:spacing w:after="120" w:line="240" w:lineRule="auto"/>
              <w:rPr>
                <w:rFonts w:ascii="Times New Roman" w:hAnsi="Times New Roman" w:cs="Times New Roman"/>
              </w:rPr>
            </w:pPr>
            <w:r w:rsidRPr="00071C29">
              <w:rPr>
                <w:rFonts w:ascii="Times New Roman" w:hAnsi="Times New Roman" w:cs="Times New Roman"/>
              </w:rPr>
              <w:t>Philosophical constructivism</w:t>
            </w:r>
          </w:p>
        </w:tc>
        <w:tc>
          <w:tcPr>
            <w:tcW w:w="1002" w:type="pct"/>
          </w:tcPr>
          <w:p w14:paraId="16A35A29" w14:textId="77777777" w:rsidR="00301B11" w:rsidRPr="00071C29" w:rsidRDefault="00301B11" w:rsidP="009C3952">
            <w:pPr>
              <w:spacing w:after="120" w:line="240" w:lineRule="auto"/>
              <w:rPr>
                <w:rFonts w:ascii="Times New Roman" w:hAnsi="Times New Roman" w:cs="Times New Roman"/>
              </w:rPr>
            </w:pPr>
            <w:r w:rsidRPr="00071C29">
              <w:rPr>
                <w:rFonts w:ascii="Times New Roman" w:hAnsi="Times New Roman" w:cs="Times New Roman"/>
              </w:rPr>
              <w:t>Subject - Subject</w:t>
            </w:r>
          </w:p>
        </w:tc>
        <w:tc>
          <w:tcPr>
            <w:tcW w:w="1002" w:type="pct"/>
          </w:tcPr>
          <w:p w14:paraId="13C682E1" w14:textId="77777777" w:rsidR="00301B11" w:rsidRPr="00071C29" w:rsidRDefault="00301B11" w:rsidP="009C3952">
            <w:pPr>
              <w:spacing w:after="120" w:line="240" w:lineRule="auto"/>
              <w:rPr>
                <w:rFonts w:ascii="Times New Roman" w:hAnsi="Times New Roman" w:cs="Times New Roman"/>
              </w:rPr>
            </w:pPr>
            <w:r w:rsidRPr="00071C29">
              <w:rPr>
                <w:rFonts w:ascii="Times New Roman" w:hAnsi="Times New Roman" w:cs="Times New Roman"/>
              </w:rPr>
              <w:t>Subject-activity approach</w:t>
            </w:r>
          </w:p>
          <w:p w14:paraId="4197BD1E" w14:textId="77777777" w:rsidR="00301B11" w:rsidRPr="00071C29" w:rsidRDefault="00301B11" w:rsidP="009C3952">
            <w:pPr>
              <w:spacing w:after="120" w:line="240" w:lineRule="auto"/>
              <w:rPr>
                <w:rFonts w:ascii="Times New Roman" w:hAnsi="Times New Roman" w:cs="Times New Roman"/>
              </w:rPr>
            </w:pPr>
            <w:r w:rsidRPr="00071C29">
              <w:rPr>
                <w:rFonts w:ascii="Times New Roman" w:hAnsi="Times New Roman" w:cs="Times New Roman"/>
              </w:rPr>
              <w:t>Interdisciplinary approach</w:t>
            </w:r>
          </w:p>
        </w:tc>
        <w:tc>
          <w:tcPr>
            <w:tcW w:w="1009" w:type="pct"/>
          </w:tcPr>
          <w:p w14:paraId="753EF765" w14:textId="77777777" w:rsidR="00301B11" w:rsidRPr="00071C29" w:rsidRDefault="00301B11" w:rsidP="009C3952">
            <w:pPr>
              <w:spacing w:after="120" w:line="240" w:lineRule="auto"/>
              <w:rPr>
                <w:rFonts w:ascii="Times New Roman" w:hAnsi="Times New Roman" w:cs="Times New Roman"/>
              </w:rPr>
            </w:pPr>
            <w:r w:rsidRPr="00071C29">
              <w:rPr>
                <w:rFonts w:ascii="Times New Roman" w:hAnsi="Times New Roman" w:cs="Times New Roman"/>
              </w:rPr>
              <w:t>Second order cybernetics</w:t>
            </w:r>
          </w:p>
        </w:tc>
      </w:tr>
      <w:tr w:rsidR="009C3952" w:rsidRPr="00071C29" w14:paraId="0FB25293" w14:textId="77777777" w:rsidTr="009C3952">
        <w:tc>
          <w:tcPr>
            <w:tcW w:w="1000" w:type="pct"/>
          </w:tcPr>
          <w:p w14:paraId="73A35E5B" w14:textId="77777777" w:rsidR="00301B11" w:rsidRPr="00071C29" w:rsidRDefault="00301B11" w:rsidP="009C3952">
            <w:pPr>
              <w:spacing w:after="120" w:line="240" w:lineRule="auto"/>
              <w:rPr>
                <w:rFonts w:ascii="Times New Roman" w:hAnsi="Times New Roman" w:cs="Times New Roman"/>
              </w:rPr>
            </w:pPr>
            <w:r w:rsidRPr="00071C29">
              <w:rPr>
                <w:rFonts w:ascii="Times New Roman" w:hAnsi="Times New Roman" w:cs="Times New Roman"/>
              </w:rPr>
              <w:t xml:space="preserve">Post - non - classical </w:t>
            </w:r>
          </w:p>
        </w:tc>
        <w:tc>
          <w:tcPr>
            <w:tcW w:w="988" w:type="pct"/>
          </w:tcPr>
          <w:p w14:paraId="5D67B04F" w14:textId="77777777" w:rsidR="00301B11" w:rsidRPr="00071C29" w:rsidRDefault="00301B11" w:rsidP="009C3952">
            <w:pPr>
              <w:spacing w:after="120" w:line="240" w:lineRule="auto"/>
              <w:rPr>
                <w:rFonts w:ascii="Times New Roman" w:hAnsi="Times New Roman" w:cs="Times New Roman"/>
              </w:rPr>
            </w:pPr>
            <w:r w:rsidRPr="00071C29">
              <w:rPr>
                <w:rFonts w:ascii="Times New Roman" w:hAnsi="Times New Roman" w:cs="Times New Roman"/>
              </w:rPr>
              <w:t>Humanistic interpretation of philosophical constructivism</w:t>
            </w:r>
          </w:p>
        </w:tc>
        <w:tc>
          <w:tcPr>
            <w:tcW w:w="1002" w:type="pct"/>
          </w:tcPr>
          <w:p w14:paraId="6DE3AC39" w14:textId="77777777" w:rsidR="00301B11" w:rsidRPr="00071C29" w:rsidRDefault="00301B11" w:rsidP="009C3952">
            <w:pPr>
              <w:spacing w:after="120" w:line="240" w:lineRule="auto"/>
              <w:rPr>
                <w:rFonts w:ascii="Times New Roman" w:hAnsi="Times New Roman" w:cs="Times New Roman"/>
              </w:rPr>
            </w:pPr>
            <w:r w:rsidRPr="00071C29">
              <w:rPr>
                <w:rFonts w:ascii="Times New Roman" w:hAnsi="Times New Roman" w:cs="Times New Roman"/>
              </w:rPr>
              <w:t>Subject - Meta-Subject</w:t>
            </w:r>
          </w:p>
          <w:p w14:paraId="52530BA1" w14:textId="77777777" w:rsidR="00301B11" w:rsidRPr="00071C29" w:rsidRDefault="00301B11" w:rsidP="009C3952">
            <w:pPr>
              <w:spacing w:after="120" w:line="240" w:lineRule="auto"/>
              <w:rPr>
                <w:rFonts w:ascii="Times New Roman" w:hAnsi="Times New Roman" w:cs="Times New Roman"/>
              </w:rPr>
            </w:pPr>
            <w:r w:rsidRPr="00071C29">
              <w:rPr>
                <w:rFonts w:ascii="Times New Roman" w:hAnsi="Times New Roman" w:cs="Times New Roman"/>
              </w:rPr>
              <w:t xml:space="preserve">Self-developing reflexive-active environments </w:t>
            </w:r>
          </w:p>
        </w:tc>
        <w:tc>
          <w:tcPr>
            <w:tcW w:w="1002" w:type="pct"/>
          </w:tcPr>
          <w:p w14:paraId="56F20251" w14:textId="77777777" w:rsidR="00301B11" w:rsidRPr="00071C29" w:rsidRDefault="00301B11" w:rsidP="009C3952">
            <w:pPr>
              <w:spacing w:after="120" w:line="240" w:lineRule="auto"/>
              <w:rPr>
                <w:rFonts w:ascii="Times New Roman" w:hAnsi="Times New Roman" w:cs="Times New Roman"/>
              </w:rPr>
            </w:pPr>
            <w:r w:rsidRPr="00071C29">
              <w:rPr>
                <w:rFonts w:ascii="Times New Roman" w:hAnsi="Times New Roman" w:cs="Times New Roman"/>
              </w:rPr>
              <w:t>Subject-focused approach</w:t>
            </w:r>
          </w:p>
          <w:p w14:paraId="1D4FCDAC" w14:textId="77777777" w:rsidR="00301B11" w:rsidRPr="00071C29" w:rsidRDefault="00301B11" w:rsidP="009C3952">
            <w:pPr>
              <w:spacing w:after="120" w:line="240" w:lineRule="auto"/>
              <w:rPr>
                <w:rFonts w:ascii="Times New Roman" w:hAnsi="Times New Roman" w:cs="Times New Roman"/>
              </w:rPr>
            </w:pPr>
            <w:r w:rsidRPr="00071C29">
              <w:rPr>
                <w:rFonts w:ascii="Times New Roman" w:hAnsi="Times New Roman" w:cs="Times New Roman"/>
              </w:rPr>
              <w:t>Transdisciplinary approach</w:t>
            </w:r>
          </w:p>
        </w:tc>
        <w:tc>
          <w:tcPr>
            <w:tcW w:w="1009" w:type="pct"/>
          </w:tcPr>
          <w:p w14:paraId="1991F6B6" w14:textId="77777777" w:rsidR="00301B11" w:rsidRPr="00071C29" w:rsidRDefault="00301B11" w:rsidP="009C3952">
            <w:pPr>
              <w:spacing w:after="120" w:line="240" w:lineRule="auto"/>
              <w:rPr>
                <w:rFonts w:ascii="Times New Roman" w:hAnsi="Times New Roman" w:cs="Times New Roman"/>
              </w:rPr>
            </w:pPr>
            <w:r w:rsidRPr="00071C29">
              <w:rPr>
                <w:rFonts w:ascii="Times New Roman" w:hAnsi="Times New Roman" w:cs="Times New Roman"/>
              </w:rPr>
              <w:t>Third order cybernetics (post-non-classical cybernetics of self-developing reflexive-active environments )</w:t>
            </w:r>
          </w:p>
        </w:tc>
      </w:tr>
    </w:tbl>
    <w:p w14:paraId="47169C8E" w14:textId="77777777" w:rsidR="00301B11" w:rsidRPr="00071C29" w:rsidRDefault="00301B11" w:rsidP="00B04B9A">
      <w:pPr>
        <w:spacing w:after="0" w:line="480" w:lineRule="auto"/>
        <w:jc w:val="both"/>
        <w:rPr>
          <w:rFonts w:ascii="Times New Roman" w:hAnsi="Times New Roman" w:cs="Times New Roman"/>
          <w:sz w:val="24"/>
          <w:szCs w:val="24"/>
        </w:rPr>
      </w:pPr>
      <w:r w:rsidRPr="00071C29">
        <w:rPr>
          <w:rFonts w:ascii="Times New Roman" w:hAnsi="Times New Roman" w:cs="Times New Roman"/>
          <w:sz w:val="24"/>
          <w:szCs w:val="24"/>
        </w:rPr>
        <w:t>Source: [Lepskiy, 201</w:t>
      </w:r>
      <w:r w:rsidRPr="00071C29">
        <w:rPr>
          <w:rFonts w:ascii="Times New Roman" w:hAnsi="Times New Roman" w:cs="Times New Roman"/>
          <w:sz w:val="24"/>
          <w:szCs w:val="24"/>
          <w:lang w:val="ru-RU"/>
        </w:rPr>
        <w:t>8</w:t>
      </w:r>
      <w:r w:rsidRPr="00071C29">
        <w:rPr>
          <w:rFonts w:ascii="Times New Roman" w:hAnsi="Times New Roman" w:cs="Times New Roman"/>
          <w:sz w:val="24"/>
          <w:szCs w:val="24"/>
        </w:rPr>
        <w:t>]</w:t>
      </w:r>
    </w:p>
    <w:p w14:paraId="4980D48B" w14:textId="77777777" w:rsidR="00301B11" w:rsidRPr="00071C29" w:rsidRDefault="00301B11" w:rsidP="00B04B9A">
      <w:pPr>
        <w:spacing w:after="0" w:line="480" w:lineRule="auto"/>
        <w:jc w:val="both"/>
        <w:rPr>
          <w:rFonts w:ascii="Times New Roman" w:hAnsi="Times New Roman" w:cs="Times New Roman"/>
          <w:sz w:val="24"/>
          <w:szCs w:val="24"/>
        </w:rPr>
      </w:pPr>
      <w:r w:rsidRPr="00071C29">
        <w:rPr>
          <w:rFonts w:ascii="Times New Roman" w:hAnsi="Times New Roman" w:cs="Times New Roman"/>
          <w:sz w:val="24"/>
          <w:szCs w:val="24"/>
        </w:rPr>
        <w:t xml:space="preserve">The formation of scientifically ensured control and </w:t>
      </w:r>
      <w:r w:rsidR="00123C1C">
        <w:rPr>
          <w:rFonts w:ascii="Times New Roman" w:hAnsi="Times New Roman" w:cs="Times New Roman"/>
          <w:sz w:val="24"/>
          <w:szCs w:val="24"/>
        </w:rPr>
        <w:t>cybernetics</w:t>
      </w:r>
      <w:r w:rsidRPr="00071C29">
        <w:rPr>
          <w:rFonts w:ascii="Times New Roman" w:hAnsi="Times New Roman" w:cs="Times New Roman"/>
          <w:sz w:val="24"/>
          <w:szCs w:val="24"/>
        </w:rPr>
        <w:t xml:space="preserve"> in the context of post-non-classical ratio</w:t>
      </w:r>
      <w:r w:rsidR="00123C1C">
        <w:rPr>
          <w:rFonts w:ascii="Times New Roman" w:hAnsi="Times New Roman" w:cs="Times New Roman"/>
          <w:sz w:val="24"/>
          <w:szCs w:val="24"/>
        </w:rPr>
        <w:t xml:space="preserve">nality has begun </w:t>
      </w:r>
      <w:r w:rsidR="00704C0F">
        <w:rPr>
          <w:rFonts w:ascii="Times New Roman" w:hAnsi="Times New Roman" w:cs="Times New Roman"/>
          <w:sz w:val="24"/>
          <w:szCs w:val="24"/>
        </w:rPr>
        <w:t>[Lepskiy, 2015]</w:t>
      </w:r>
      <w:r w:rsidRPr="00071C29">
        <w:rPr>
          <w:rFonts w:ascii="Times New Roman" w:hAnsi="Times New Roman" w:cs="Times New Roman"/>
          <w:sz w:val="24"/>
          <w:szCs w:val="24"/>
        </w:rPr>
        <w:t xml:space="preserve">. The formation of post-non-classical third-order cybernetics is </w:t>
      </w:r>
      <w:r w:rsidR="00B846DE" w:rsidRPr="00071C29">
        <w:rPr>
          <w:rFonts w:ascii="Times New Roman" w:hAnsi="Times New Roman" w:cs="Times New Roman"/>
          <w:sz w:val="24"/>
          <w:szCs w:val="24"/>
        </w:rPr>
        <w:t xml:space="preserve">being </w:t>
      </w:r>
      <w:r w:rsidRPr="00071C29">
        <w:rPr>
          <w:rFonts w:ascii="Times New Roman" w:hAnsi="Times New Roman" w:cs="Times New Roman"/>
          <w:sz w:val="24"/>
          <w:szCs w:val="24"/>
        </w:rPr>
        <w:t xml:space="preserve">realized. Thus, the main thesis would be </w:t>
      </w:r>
      <w:r w:rsidRPr="00071C29">
        <w:rPr>
          <w:rFonts w:ascii="Times New Roman" w:hAnsi="Times New Roman" w:cs="Times New Roman"/>
          <w:i/>
          <w:sz w:val="24"/>
          <w:szCs w:val="24"/>
        </w:rPr>
        <w:t>from “observed systems” to</w:t>
      </w:r>
      <w:r w:rsidRPr="00071C29">
        <w:rPr>
          <w:rFonts w:ascii="Times New Roman" w:hAnsi="Times New Roman" w:cs="Times New Roman"/>
          <w:sz w:val="24"/>
          <w:szCs w:val="24"/>
        </w:rPr>
        <w:t xml:space="preserve"> “</w:t>
      </w:r>
      <w:r w:rsidRPr="00071C29">
        <w:rPr>
          <w:rFonts w:ascii="Times New Roman" w:hAnsi="Times New Roman" w:cs="Times New Roman"/>
          <w:i/>
          <w:sz w:val="24"/>
          <w:szCs w:val="24"/>
        </w:rPr>
        <w:t>observing systems”</w:t>
      </w:r>
      <w:r w:rsidRPr="00071C29">
        <w:rPr>
          <w:rFonts w:ascii="Times New Roman" w:hAnsi="Times New Roman" w:cs="Times New Roman"/>
          <w:sz w:val="24"/>
          <w:szCs w:val="24"/>
        </w:rPr>
        <w:t xml:space="preserve"> to “</w:t>
      </w:r>
      <w:r w:rsidRPr="00071C29">
        <w:rPr>
          <w:rFonts w:ascii="Times New Roman" w:hAnsi="Times New Roman" w:cs="Times New Roman"/>
          <w:i/>
          <w:sz w:val="24"/>
          <w:szCs w:val="24"/>
        </w:rPr>
        <w:t>self-developing reflexive-active environments”</w:t>
      </w:r>
      <w:r w:rsidRPr="00071C29">
        <w:rPr>
          <w:rFonts w:ascii="Times New Roman" w:hAnsi="Times New Roman" w:cs="Times New Roman"/>
          <w:sz w:val="24"/>
          <w:szCs w:val="24"/>
        </w:rPr>
        <w:t>. From the paradigm</w:t>
      </w:r>
      <w:r w:rsidRPr="00071C29">
        <w:rPr>
          <w:rFonts w:ascii="Times New Roman" w:hAnsi="Times New Roman" w:cs="Times New Roman"/>
          <w:i/>
          <w:sz w:val="24"/>
          <w:szCs w:val="24"/>
        </w:rPr>
        <w:t xml:space="preserve"> "subject - object" </w:t>
      </w:r>
      <w:r w:rsidRPr="00071C29">
        <w:rPr>
          <w:rFonts w:ascii="Times New Roman" w:hAnsi="Times New Roman" w:cs="Times New Roman"/>
          <w:sz w:val="24"/>
          <w:szCs w:val="24"/>
        </w:rPr>
        <w:t>to the paradigm</w:t>
      </w:r>
      <w:r w:rsidRPr="00071C29">
        <w:rPr>
          <w:rFonts w:ascii="Times New Roman" w:hAnsi="Times New Roman" w:cs="Times New Roman"/>
          <w:i/>
          <w:sz w:val="24"/>
          <w:szCs w:val="24"/>
        </w:rPr>
        <w:t xml:space="preserve"> "subject - subject" </w:t>
      </w:r>
      <w:r w:rsidRPr="00071C29">
        <w:rPr>
          <w:rFonts w:ascii="Times New Roman" w:hAnsi="Times New Roman" w:cs="Times New Roman"/>
          <w:sz w:val="24"/>
          <w:szCs w:val="24"/>
        </w:rPr>
        <w:t>and further to the paradigm</w:t>
      </w:r>
      <w:r w:rsidRPr="00071C29">
        <w:rPr>
          <w:rFonts w:ascii="Times New Roman" w:hAnsi="Times New Roman" w:cs="Times New Roman"/>
          <w:i/>
          <w:sz w:val="24"/>
          <w:szCs w:val="24"/>
        </w:rPr>
        <w:t xml:space="preserve"> "subject - metasubject"</w:t>
      </w:r>
      <w:r w:rsidRPr="00071C29">
        <w:rPr>
          <w:rFonts w:ascii="Times New Roman" w:hAnsi="Times New Roman" w:cs="Times New Roman"/>
          <w:sz w:val="24"/>
          <w:szCs w:val="24"/>
        </w:rPr>
        <w:t>.</w:t>
      </w:r>
    </w:p>
    <w:p w14:paraId="6E66B3FB" w14:textId="77777777" w:rsidR="00301B11" w:rsidRPr="00071C29" w:rsidRDefault="00301B11" w:rsidP="00B04B9A">
      <w:pPr>
        <w:spacing w:after="0" w:line="480" w:lineRule="auto"/>
        <w:jc w:val="both"/>
        <w:rPr>
          <w:rFonts w:ascii="Times New Roman" w:hAnsi="Times New Roman" w:cs="Times New Roman"/>
          <w:sz w:val="24"/>
          <w:szCs w:val="24"/>
        </w:rPr>
      </w:pPr>
      <w:r w:rsidRPr="00071C29">
        <w:rPr>
          <w:rFonts w:ascii="Times New Roman" w:hAnsi="Times New Roman" w:cs="Times New Roman"/>
          <w:sz w:val="24"/>
          <w:szCs w:val="24"/>
        </w:rPr>
        <w:lastRenderedPageBreak/>
        <w:t xml:space="preserve">A transition in control to the paradigm "subject – metasubject" led to the formation of new types of control. Control through self-developing environments becomes dominant. Control of "the soft force", control of chaos, control of complexity, control via "mechanisms of functioning of the environment", control "via mechanisms of assembly of subjects" and many other types of control. Control through self-developing environments </w:t>
      </w:r>
      <w:r w:rsidR="00B846DE" w:rsidRPr="00071C29">
        <w:rPr>
          <w:rFonts w:ascii="Times New Roman" w:hAnsi="Times New Roman" w:cs="Times New Roman"/>
          <w:sz w:val="24"/>
          <w:szCs w:val="24"/>
        </w:rPr>
        <w:t>is</w:t>
      </w:r>
      <w:r w:rsidRPr="00071C29">
        <w:rPr>
          <w:rFonts w:ascii="Times New Roman" w:hAnsi="Times New Roman" w:cs="Times New Roman"/>
          <w:sz w:val="24"/>
          <w:szCs w:val="24"/>
        </w:rPr>
        <w:t xml:space="preserve"> used </w:t>
      </w:r>
      <w:r w:rsidR="00B846DE" w:rsidRPr="00071C29">
        <w:rPr>
          <w:rFonts w:ascii="Times New Roman" w:hAnsi="Times New Roman" w:cs="Times New Roman"/>
          <w:sz w:val="24"/>
          <w:szCs w:val="24"/>
        </w:rPr>
        <w:t>to</w:t>
      </w:r>
      <w:r w:rsidRPr="00071C29">
        <w:rPr>
          <w:rFonts w:ascii="Times New Roman" w:hAnsi="Times New Roman" w:cs="Times New Roman"/>
          <w:sz w:val="24"/>
          <w:szCs w:val="24"/>
        </w:rPr>
        <w:t xml:space="preserve"> control economic systems. For example, the</w:t>
      </w:r>
      <w:r w:rsidR="00704C0F">
        <w:rPr>
          <w:rFonts w:ascii="Times New Roman" w:hAnsi="Times New Roman" w:cs="Times New Roman"/>
          <w:sz w:val="24"/>
          <w:szCs w:val="24"/>
        </w:rPr>
        <w:t xml:space="preserve"> 2007 Nobel Prize in Economics [</w:t>
      </w:r>
      <w:r w:rsidRPr="00071C29">
        <w:rPr>
          <w:rFonts w:ascii="Times New Roman" w:hAnsi="Times New Roman" w:cs="Times New Roman"/>
          <w:sz w:val="24"/>
          <w:szCs w:val="24"/>
        </w:rPr>
        <w:t>Hurwicz</w:t>
      </w:r>
      <w:r w:rsidR="00123C1C">
        <w:rPr>
          <w:rFonts w:ascii="Times New Roman" w:hAnsi="Times New Roman" w:cs="Times New Roman"/>
          <w:sz w:val="24"/>
          <w:szCs w:val="24"/>
        </w:rPr>
        <w:t>,</w:t>
      </w:r>
      <w:r w:rsidRPr="00071C29">
        <w:rPr>
          <w:rFonts w:ascii="Times New Roman" w:hAnsi="Times New Roman" w:cs="Times New Roman"/>
          <w:sz w:val="24"/>
          <w:szCs w:val="24"/>
        </w:rPr>
        <w:t xml:space="preserve"> 1972</w:t>
      </w:r>
      <w:r w:rsidR="00704C0F">
        <w:rPr>
          <w:rFonts w:ascii="Times New Roman" w:hAnsi="Times New Roman" w:cs="Times New Roman"/>
          <w:sz w:val="24"/>
          <w:szCs w:val="24"/>
        </w:rPr>
        <w:t>]</w:t>
      </w:r>
      <w:r w:rsidR="00B846DE" w:rsidRPr="00071C29">
        <w:rPr>
          <w:rFonts w:ascii="Times New Roman" w:hAnsi="Times New Roman" w:cs="Times New Roman"/>
          <w:sz w:val="24"/>
          <w:szCs w:val="24"/>
        </w:rPr>
        <w:t>,</w:t>
      </w:r>
      <w:r w:rsidRPr="00071C29">
        <w:rPr>
          <w:rFonts w:ascii="Times New Roman" w:hAnsi="Times New Roman" w:cs="Times New Roman"/>
          <w:sz w:val="24"/>
          <w:szCs w:val="24"/>
        </w:rPr>
        <w:t xml:space="preserve"> </w:t>
      </w:r>
      <w:r w:rsidR="00B846DE" w:rsidRPr="00071C29">
        <w:rPr>
          <w:rFonts w:ascii="Times New Roman" w:hAnsi="Times New Roman" w:cs="Times New Roman"/>
          <w:sz w:val="24"/>
          <w:szCs w:val="24"/>
        </w:rPr>
        <w:t xml:space="preserve">was for research </w:t>
      </w:r>
      <w:r w:rsidRPr="00071C29">
        <w:rPr>
          <w:rFonts w:ascii="Times New Roman" w:hAnsi="Times New Roman" w:cs="Times New Roman"/>
          <w:sz w:val="24"/>
          <w:szCs w:val="24"/>
        </w:rPr>
        <w:t>on the paradigm "subject - polysubject environment" in the control of economic systems.</w:t>
      </w:r>
    </w:p>
    <w:p w14:paraId="75139C11" w14:textId="77777777" w:rsidR="00301B11" w:rsidRPr="00071C29" w:rsidRDefault="00301B11" w:rsidP="00B04B9A">
      <w:pPr>
        <w:spacing w:after="0" w:line="480" w:lineRule="auto"/>
        <w:jc w:val="both"/>
        <w:rPr>
          <w:rFonts w:ascii="Times New Roman" w:hAnsi="Times New Roman" w:cs="Times New Roman"/>
          <w:sz w:val="24"/>
          <w:szCs w:val="24"/>
        </w:rPr>
      </w:pPr>
      <w:r w:rsidRPr="00071C29">
        <w:rPr>
          <w:rFonts w:ascii="Times New Roman" w:hAnsi="Times New Roman" w:cs="Times New Roman"/>
          <w:sz w:val="24"/>
          <w:szCs w:val="24"/>
        </w:rPr>
        <w:t>Including the person in dynamic models of social systems is becoming a standard approach. For example, the 2002 Nobel Prize in Economics was awarded to Vernon L. Smith</w:t>
      </w:r>
      <w:r w:rsidR="00AD0664">
        <w:rPr>
          <w:rFonts w:ascii="Times New Roman" w:hAnsi="Times New Roman" w:cs="Times New Roman"/>
          <w:sz w:val="24"/>
          <w:szCs w:val="24"/>
        </w:rPr>
        <w:t xml:space="preserve"> [2000]</w:t>
      </w:r>
      <w:r w:rsidRPr="00071C29">
        <w:rPr>
          <w:rFonts w:ascii="Times New Roman" w:hAnsi="Times New Roman" w:cs="Times New Roman"/>
          <w:sz w:val="24"/>
          <w:szCs w:val="24"/>
        </w:rPr>
        <w:t xml:space="preserve"> </w:t>
      </w:r>
      <w:r w:rsidRPr="00071C29">
        <w:rPr>
          <w:rFonts w:ascii="Times New Roman" w:hAnsi="Times New Roman" w:cs="Times New Roman"/>
          <w:i/>
          <w:sz w:val="24"/>
          <w:szCs w:val="24"/>
        </w:rPr>
        <w:t>"</w:t>
      </w:r>
      <w:r w:rsidRPr="00071C29">
        <w:rPr>
          <w:rFonts w:ascii="Times New Roman" w:hAnsi="Times New Roman" w:cs="Times New Roman"/>
          <w:sz w:val="24"/>
          <w:szCs w:val="24"/>
        </w:rPr>
        <w:t>for having established laboratory experiments as a tool in empirical economic analysis, especially in the study of alternative market mechanisms</w:t>
      </w:r>
      <w:r w:rsidRPr="00071C29">
        <w:rPr>
          <w:rFonts w:ascii="Times New Roman" w:hAnsi="Times New Roman" w:cs="Times New Roman"/>
          <w:i/>
          <w:sz w:val="24"/>
          <w:szCs w:val="24"/>
        </w:rPr>
        <w:t>"</w:t>
      </w:r>
      <w:r w:rsidRPr="00071C29">
        <w:rPr>
          <w:rFonts w:ascii="Times New Roman" w:hAnsi="Times New Roman" w:cs="Times New Roman"/>
          <w:sz w:val="24"/>
          <w:szCs w:val="24"/>
        </w:rPr>
        <w:t>. Most likely this is a double interpretation of the subject, as a built-in observer and as an active model of social processes.</w:t>
      </w:r>
    </w:p>
    <w:p w14:paraId="0C5729FF" w14:textId="77777777" w:rsidR="00301B11" w:rsidRPr="00071C29" w:rsidRDefault="00301B11" w:rsidP="00B04B9A">
      <w:pPr>
        <w:spacing w:after="0" w:line="480" w:lineRule="auto"/>
        <w:jc w:val="both"/>
        <w:rPr>
          <w:rFonts w:ascii="Times New Roman" w:hAnsi="Times New Roman" w:cs="Times New Roman"/>
          <w:b/>
          <w:i/>
          <w:sz w:val="24"/>
          <w:szCs w:val="24"/>
        </w:rPr>
      </w:pPr>
      <w:r w:rsidRPr="00071C29">
        <w:rPr>
          <w:rFonts w:ascii="Times New Roman" w:hAnsi="Times New Roman" w:cs="Times New Roman"/>
          <w:b/>
          <w:i/>
          <w:sz w:val="24"/>
          <w:szCs w:val="24"/>
        </w:rPr>
        <w:t>Knowledge in third-order cybernetics</w:t>
      </w:r>
    </w:p>
    <w:p w14:paraId="06F2CBD2" w14:textId="77777777" w:rsidR="00301B11" w:rsidRPr="00071C29" w:rsidRDefault="00301B11" w:rsidP="00B04B9A">
      <w:pPr>
        <w:spacing w:after="0" w:line="480" w:lineRule="auto"/>
        <w:jc w:val="both"/>
        <w:rPr>
          <w:rFonts w:ascii="Times New Roman" w:hAnsi="Times New Roman" w:cs="Times New Roman"/>
          <w:sz w:val="24"/>
          <w:szCs w:val="24"/>
        </w:rPr>
      </w:pPr>
      <w:r w:rsidRPr="00071C29">
        <w:rPr>
          <w:rFonts w:ascii="Times New Roman" w:hAnsi="Times New Roman" w:cs="Times New Roman"/>
          <w:sz w:val="24"/>
          <w:szCs w:val="24"/>
        </w:rPr>
        <w:t>Let us consider several aspects of knowledge representation in post-non-classical scientific rationality.</w:t>
      </w:r>
    </w:p>
    <w:p w14:paraId="2B81E2E6" w14:textId="77777777" w:rsidR="00301B11" w:rsidRPr="00071C29" w:rsidRDefault="00301B11" w:rsidP="00B04B9A">
      <w:pPr>
        <w:spacing w:after="0" w:line="480" w:lineRule="auto"/>
        <w:jc w:val="both"/>
        <w:rPr>
          <w:rFonts w:ascii="Times New Roman" w:hAnsi="Times New Roman" w:cs="Times New Roman"/>
          <w:sz w:val="24"/>
          <w:szCs w:val="24"/>
          <w:lang w:val="ru-RU"/>
        </w:rPr>
      </w:pPr>
      <w:r w:rsidRPr="00071C29">
        <w:rPr>
          <w:rFonts w:ascii="Times New Roman" w:hAnsi="Times New Roman" w:cs="Times New Roman"/>
          <w:i/>
          <w:sz w:val="24"/>
          <w:szCs w:val="24"/>
        </w:rPr>
        <w:t>Knowledge and a problem of su</w:t>
      </w:r>
      <w:r w:rsidR="00105779">
        <w:rPr>
          <w:rFonts w:ascii="Times New Roman" w:hAnsi="Times New Roman" w:cs="Times New Roman"/>
          <w:i/>
          <w:sz w:val="24"/>
          <w:szCs w:val="24"/>
        </w:rPr>
        <w:t>bjectivity loss in</w:t>
      </w:r>
      <w:r w:rsidRPr="00071C29">
        <w:rPr>
          <w:rFonts w:ascii="Times New Roman" w:hAnsi="Times New Roman" w:cs="Times New Roman"/>
          <w:i/>
          <w:sz w:val="24"/>
          <w:szCs w:val="24"/>
        </w:rPr>
        <w:t xml:space="preserve"> "the digital world". </w:t>
      </w:r>
      <w:r w:rsidRPr="00071C29">
        <w:rPr>
          <w:rFonts w:ascii="Times New Roman" w:hAnsi="Times New Roman" w:cs="Times New Roman"/>
          <w:sz w:val="24"/>
          <w:szCs w:val="24"/>
        </w:rPr>
        <w:t>One approach is</w:t>
      </w:r>
      <w:r w:rsidRPr="00071C29">
        <w:rPr>
          <w:rFonts w:ascii="Times New Roman" w:hAnsi="Times New Roman" w:cs="Times New Roman"/>
          <w:i/>
          <w:sz w:val="24"/>
          <w:szCs w:val="24"/>
        </w:rPr>
        <w:t xml:space="preserve"> </w:t>
      </w:r>
      <w:r w:rsidRPr="00071C29">
        <w:rPr>
          <w:rFonts w:ascii="Times New Roman" w:hAnsi="Times New Roman" w:cs="Times New Roman"/>
          <w:sz w:val="24"/>
          <w:szCs w:val="24"/>
        </w:rPr>
        <w:t>to look for an adequate organization of interaction of the subject with the self-developing reflexive-active environment which should include various reflections on the acts and texts and should have some attributes of subjectivity itself. The metasubject should contain mechanisms of support for assembling the subjects included.</w:t>
      </w:r>
      <w:r w:rsidRPr="00071C29">
        <w:rPr>
          <w:rFonts w:ascii="Times New Roman" w:hAnsi="Times New Roman" w:cs="Times New Roman"/>
          <w:i/>
          <w:sz w:val="24"/>
          <w:szCs w:val="24"/>
        </w:rPr>
        <w:t xml:space="preserve"> </w:t>
      </w:r>
      <w:r w:rsidRPr="00071C29">
        <w:rPr>
          <w:rFonts w:ascii="Times New Roman" w:hAnsi="Times New Roman" w:cs="Times New Roman"/>
          <w:sz w:val="24"/>
          <w:szCs w:val="24"/>
        </w:rPr>
        <w:t>The principle of the double subj</w:t>
      </w:r>
      <w:r w:rsidR="00AD0664">
        <w:rPr>
          <w:rFonts w:ascii="Times New Roman" w:hAnsi="Times New Roman" w:cs="Times New Roman"/>
          <w:sz w:val="24"/>
          <w:szCs w:val="24"/>
        </w:rPr>
        <w:t>ect is important [Lepskiy, 1998]</w:t>
      </w:r>
      <w:r w:rsidRPr="00071C29">
        <w:rPr>
          <w:rFonts w:ascii="Times New Roman" w:hAnsi="Times New Roman" w:cs="Times New Roman"/>
          <w:i/>
          <w:sz w:val="24"/>
          <w:szCs w:val="24"/>
        </w:rPr>
        <w:t>.</w:t>
      </w:r>
      <w:r w:rsidRPr="00071C29">
        <w:rPr>
          <w:rFonts w:ascii="Times New Roman" w:hAnsi="Times New Roman" w:cs="Times New Roman"/>
          <w:sz w:val="24"/>
          <w:szCs w:val="24"/>
        </w:rPr>
        <w:t xml:space="preserve"> This principle determines the most important technological procedures for interaction of subjects with socia</w:t>
      </w:r>
      <w:r w:rsidR="00105779">
        <w:rPr>
          <w:rFonts w:ascii="Times New Roman" w:hAnsi="Times New Roman" w:cs="Times New Roman"/>
          <w:sz w:val="24"/>
          <w:szCs w:val="24"/>
        </w:rPr>
        <w:t>l systems in the digital reality</w:t>
      </w:r>
      <w:r w:rsidRPr="00071C29">
        <w:rPr>
          <w:rFonts w:ascii="Times New Roman" w:hAnsi="Times New Roman" w:cs="Times New Roman"/>
          <w:sz w:val="24"/>
          <w:szCs w:val="24"/>
        </w:rPr>
        <w:t xml:space="preserve">. The principle of the double subject can be interpreted as </w:t>
      </w:r>
      <w:r w:rsidRPr="00071C29">
        <w:rPr>
          <w:rFonts w:ascii="Times New Roman" w:hAnsi="Times New Roman" w:cs="Times New Roman"/>
          <w:sz w:val="24"/>
          <w:szCs w:val="24"/>
        </w:rPr>
        <w:lastRenderedPageBreak/>
        <w:t xml:space="preserve">the dynamic transformation of subjects into a virtual group subject based on the integration of natural and artificial intelligence. </w:t>
      </w:r>
    </w:p>
    <w:p w14:paraId="30EA6075" w14:textId="77777777" w:rsidR="00301B11" w:rsidRPr="00071C29" w:rsidRDefault="00301B11" w:rsidP="00B04B9A">
      <w:pPr>
        <w:spacing w:after="0" w:line="480" w:lineRule="auto"/>
        <w:jc w:val="both"/>
        <w:rPr>
          <w:rFonts w:ascii="Times New Roman" w:hAnsi="Times New Roman" w:cs="Times New Roman"/>
          <w:sz w:val="24"/>
          <w:szCs w:val="24"/>
          <w:lang w:val="ru-RU"/>
        </w:rPr>
      </w:pPr>
      <w:r w:rsidRPr="00071C29">
        <w:rPr>
          <w:rFonts w:ascii="Times New Roman" w:hAnsi="Times New Roman" w:cs="Times New Roman"/>
          <w:sz w:val="24"/>
          <w:szCs w:val="24"/>
        </w:rPr>
        <w:t xml:space="preserve">The connection of subjects with the metasubject becomes the basis for project identification, consolidation of society for the implementation of strategic projects, </w:t>
      </w:r>
      <w:r w:rsidR="00B846DE" w:rsidRPr="00071C29">
        <w:rPr>
          <w:rFonts w:ascii="Times New Roman" w:hAnsi="Times New Roman" w:cs="Times New Roman"/>
          <w:sz w:val="24"/>
          <w:szCs w:val="24"/>
        </w:rPr>
        <w:t xml:space="preserve">and </w:t>
      </w:r>
      <w:r w:rsidRPr="00071C29">
        <w:rPr>
          <w:rFonts w:ascii="Times New Roman" w:hAnsi="Times New Roman" w:cs="Times New Roman"/>
          <w:sz w:val="24"/>
          <w:szCs w:val="24"/>
        </w:rPr>
        <w:t xml:space="preserve">the development of democracy. There are opportunities for harmony </w:t>
      </w:r>
      <w:r w:rsidR="00B846DE" w:rsidRPr="00071C29">
        <w:rPr>
          <w:rFonts w:ascii="Times New Roman" w:hAnsi="Times New Roman" w:cs="Times New Roman"/>
          <w:sz w:val="24"/>
          <w:szCs w:val="24"/>
        </w:rPr>
        <w:t xml:space="preserve">among </w:t>
      </w:r>
      <w:r w:rsidRPr="00071C29">
        <w:rPr>
          <w:rFonts w:ascii="Times New Roman" w:hAnsi="Times New Roman" w:cs="Times New Roman"/>
          <w:sz w:val="24"/>
          <w:szCs w:val="24"/>
        </w:rPr>
        <w:t xml:space="preserve">hierarchical, network and environmental mechanisms. It is important to note that freedom of the individual in choosing the degree of his participation in social processes is preserved. </w:t>
      </w:r>
    </w:p>
    <w:p w14:paraId="2A83263F" w14:textId="77777777" w:rsidR="00301B11" w:rsidRPr="00071C29" w:rsidRDefault="00301B11" w:rsidP="00B04B9A">
      <w:pPr>
        <w:spacing w:after="0" w:line="480" w:lineRule="auto"/>
        <w:jc w:val="both"/>
        <w:rPr>
          <w:rFonts w:ascii="Times New Roman" w:hAnsi="Times New Roman" w:cs="Times New Roman"/>
          <w:sz w:val="24"/>
          <w:szCs w:val="24"/>
        </w:rPr>
      </w:pPr>
      <w:r w:rsidRPr="00071C29">
        <w:rPr>
          <w:rFonts w:ascii="Times New Roman" w:hAnsi="Times New Roman" w:cs="Times New Roman"/>
          <w:i/>
          <w:sz w:val="24"/>
          <w:szCs w:val="24"/>
        </w:rPr>
        <w:t xml:space="preserve">The problem of active knowledge in a self-developing reflexive-active environment. </w:t>
      </w:r>
      <w:r w:rsidRPr="00071C29">
        <w:rPr>
          <w:rFonts w:ascii="Times New Roman" w:hAnsi="Times New Roman" w:cs="Times New Roman"/>
          <w:sz w:val="24"/>
          <w:szCs w:val="24"/>
        </w:rPr>
        <w:t>The ocean of knowledge</w:t>
      </w:r>
      <w:r w:rsidRPr="00071C29">
        <w:rPr>
          <w:rFonts w:ascii="Times New Roman" w:hAnsi="Times New Roman" w:cs="Times New Roman"/>
          <w:i/>
          <w:sz w:val="24"/>
          <w:szCs w:val="24"/>
        </w:rPr>
        <w:t xml:space="preserve"> </w:t>
      </w:r>
      <w:r w:rsidRPr="00071C29">
        <w:rPr>
          <w:rFonts w:ascii="Times New Roman" w:hAnsi="Times New Roman" w:cs="Times New Roman"/>
          <w:sz w:val="24"/>
          <w:szCs w:val="24"/>
        </w:rPr>
        <w:t xml:space="preserve">becomes less visible and available when viewed through traditional forms of access to knowledge. The solution </w:t>
      </w:r>
      <w:r w:rsidR="00B846DE" w:rsidRPr="00071C29">
        <w:rPr>
          <w:rFonts w:ascii="Times New Roman" w:hAnsi="Times New Roman" w:cs="Times New Roman"/>
          <w:sz w:val="24"/>
          <w:szCs w:val="24"/>
        </w:rPr>
        <w:t>for</w:t>
      </w:r>
      <w:r w:rsidRPr="00071C29">
        <w:rPr>
          <w:rFonts w:ascii="Times New Roman" w:hAnsi="Times New Roman" w:cs="Times New Roman"/>
          <w:sz w:val="24"/>
          <w:szCs w:val="24"/>
        </w:rPr>
        <w:t xml:space="preserve"> this problem is connected with the organization of active knowledge. Knowledge must possess the properties of artificial subjects. This is provided for by the principle of the double subject</w:t>
      </w:r>
      <w:r w:rsidR="00B846DE" w:rsidRPr="00071C29">
        <w:rPr>
          <w:rFonts w:ascii="Times New Roman" w:hAnsi="Times New Roman" w:cs="Times New Roman"/>
          <w:sz w:val="24"/>
          <w:szCs w:val="24"/>
        </w:rPr>
        <w:t>,</w:t>
      </w:r>
      <w:r w:rsidRPr="00071C29">
        <w:rPr>
          <w:rFonts w:ascii="Times New Roman" w:hAnsi="Times New Roman" w:cs="Times New Roman"/>
          <w:sz w:val="24"/>
          <w:szCs w:val="24"/>
        </w:rPr>
        <w:t xml:space="preserve"> </w:t>
      </w:r>
      <w:r w:rsidR="00B846DE" w:rsidRPr="00071C29">
        <w:rPr>
          <w:rFonts w:ascii="Times New Roman" w:hAnsi="Times New Roman" w:cs="Times New Roman"/>
          <w:sz w:val="24"/>
          <w:szCs w:val="24"/>
        </w:rPr>
        <w:t>w</w:t>
      </w:r>
      <w:r w:rsidRPr="00071C29">
        <w:rPr>
          <w:rFonts w:ascii="Times New Roman" w:hAnsi="Times New Roman" w:cs="Times New Roman"/>
          <w:sz w:val="24"/>
          <w:szCs w:val="24"/>
        </w:rPr>
        <w:t>hich provides exteriorization in the digital reality of various forms of subjects’ activity (activity, communication, reflexiv</w:t>
      </w:r>
      <w:r w:rsidR="00B846DE" w:rsidRPr="00071C29">
        <w:rPr>
          <w:rFonts w:ascii="Times New Roman" w:hAnsi="Times New Roman" w:cs="Times New Roman"/>
          <w:sz w:val="24"/>
          <w:szCs w:val="24"/>
        </w:rPr>
        <w:t>ity</w:t>
      </w:r>
      <w:r w:rsidRPr="00071C29">
        <w:rPr>
          <w:rFonts w:ascii="Times New Roman" w:hAnsi="Times New Roman" w:cs="Times New Roman"/>
          <w:sz w:val="24"/>
          <w:szCs w:val="24"/>
        </w:rPr>
        <w:t>).</w:t>
      </w:r>
    </w:p>
    <w:p w14:paraId="045F0C24" w14:textId="77777777" w:rsidR="00301B11" w:rsidRPr="00071C29" w:rsidRDefault="00301B11" w:rsidP="00B04B9A">
      <w:pPr>
        <w:spacing w:after="0" w:line="480" w:lineRule="auto"/>
        <w:jc w:val="both"/>
        <w:rPr>
          <w:rFonts w:ascii="Times New Roman" w:hAnsi="Times New Roman" w:cs="Times New Roman"/>
          <w:sz w:val="24"/>
          <w:szCs w:val="24"/>
        </w:rPr>
      </w:pPr>
      <w:r w:rsidRPr="00071C29">
        <w:rPr>
          <w:rFonts w:ascii="Times New Roman" w:hAnsi="Times New Roman" w:cs="Times New Roman"/>
          <w:sz w:val="24"/>
          <w:szCs w:val="24"/>
        </w:rPr>
        <w:t xml:space="preserve">These environments permit combinations and interactions of the subjects in various forms of natural and artificial intelligence. The environments of active knowledge will allow satisfying not only </w:t>
      </w:r>
      <w:r w:rsidR="00B846DE" w:rsidRPr="00071C29">
        <w:rPr>
          <w:rFonts w:ascii="Times New Roman" w:hAnsi="Times New Roman" w:cs="Times New Roman"/>
          <w:sz w:val="24"/>
          <w:szCs w:val="24"/>
        </w:rPr>
        <w:t xml:space="preserve">the </w:t>
      </w:r>
      <w:r w:rsidRPr="00071C29">
        <w:rPr>
          <w:rFonts w:ascii="Times New Roman" w:hAnsi="Times New Roman" w:cs="Times New Roman"/>
          <w:sz w:val="24"/>
          <w:szCs w:val="24"/>
        </w:rPr>
        <w:t>property of relevance (</w:t>
      </w:r>
      <w:r w:rsidRPr="00C37D4E">
        <w:rPr>
          <w:rFonts w:ascii="Times New Roman" w:hAnsi="Times New Roman" w:cs="Times New Roman"/>
          <w:sz w:val="24"/>
          <w:szCs w:val="24"/>
        </w:rPr>
        <w:t>complianc</w:t>
      </w:r>
      <w:r w:rsidR="00B846DE" w:rsidRPr="00C37D4E">
        <w:rPr>
          <w:rFonts w:ascii="Times New Roman" w:hAnsi="Times New Roman" w:cs="Times New Roman"/>
          <w:sz w:val="24"/>
          <w:szCs w:val="24"/>
        </w:rPr>
        <w:t>e</w:t>
      </w:r>
      <w:r w:rsidR="00C37D4E" w:rsidRPr="00C37D4E">
        <w:rPr>
          <w:rFonts w:ascii="Times New Roman" w:hAnsi="Times New Roman" w:cs="Times New Roman"/>
          <w:sz w:val="24"/>
          <w:szCs w:val="24"/>
        </w:rPr>
        <w:t xml:space="preserve"> of</w:t>
      </w:r>
      <w:r w:rsidRPr="00C37D4E">
        <w:rPr>
          <w:rFonts w:ascii="Times New Roman" w:hAnsi="Times New Roman" w:cs="Times New Roman"/>
          <w:sz w:val="24"/>
          <w:szCs w:val="24"/>
        </w:rPr>
        <w:t xml:space="preserve"> the </w:t>
      </w:r>
      <w:r w:rsidR="00C37D4E">
        <w:rPr>
          <w:rFonts w:ascii="Times New Roman" w:hAnsi="Times New Roman" w:cs="Times New Roman"/>
          <w:sz w:val="24"/>
          <w:szCs w:val="24"/>
        </w:rPr>
        <w:t>information obtained</w:t>
      </w:r>
      <w:r w:rsidRPr="00071C29">
        <w:rPr>
          <w:rFonts w:ascii="Times New Roman" w:hAnsi="Times New Roman" w:cs="Times New Roman"/>
          <w:sz w:val="24"/>
          <w:szCs w:val="24"/>
        </w:rPr>
        <w:t xml:space="preserve"> to the inquiry formulated by the user), but also pertinence (compliance of knowledge gained by the user to his/her requirements). Creation of the environments of active knowledge assumes participation of people in the environments in the solution of the problem of implicit (personal) knowledge identification.</w:t>
      </w:r>
    </w:p>
    <w:p w14:paraId="4D617EF8" w14:textId="77777777" w:rsidR="00301B11" w:rsidRPr="00071C29" w:rsidRDefault="00301B11" w:rsidP="00B04B9A">
      <w:pPr>
        <w:spacing w:after="0" w:line="480" w:lineRule="auto"/>
        <w:jc w:val="both"/>
        <w:rPr>
          <w:rFonts w:ascii="Times New Roman" w:hAnsi="Times New Roman" w:cs="Times New Roman"/>
          <w:sz w:val="24"/>
          <w:szCs w:val="24"/>
        </w:rPr>
      </w:pPr>
      <w:r w:rsidRPr="00071C29">
        <w:rPr>
          <w:rFonts w:ascii="Times New Roman" w:hAnsi="Times New Roman" w:cs="Times New Roman"/>
          <w:i/>
          <w:sz w:val="24"/>
          <w:szCs w:val="24"/>
        </w:rPr>
        <w:t xml:space="preserve">Integration of knowledge in self-developing reflexive-active environments. </w:t>
      </w:r>
      <w:r w:rsidRPr="00071C29">
        <w:rPr>
          <w:rFonts w:ascii="Times New Roman" w:hAnsi="Times New Roman" w:cs="Times New Roman"/>
          <w:sz w:val="24"/>
          <w:szCs w:val="24"/>
        </w:rPr>
        <w:t>These environments provide integration of individual, corporate and social knowledge on the basis of the system of special ontologies (maintenance, support, development, designing, providi</w:t>
      </w:r>
      <w:r w:rsidR="003C68A2">
        <w:rPr>
          <w:rFonts w:ascii="Times New Roman" w:hAnsi="Times New Roman" w:cs="Times New Roman"/>
          <w:sz w:val="24"/>
          <w:szCs w:val="24"/>
        </w:rPr>
        <w:t>ng innovations) [Lepskiy, 1998]</w:t>
      </w:r>
      <w:r w:rsidR="00C37D4E">
        <w:rPr>
          <w:rFonts w:ascii="Times New Roman" w:hAnsi="Times New Roman" w:cs="Times New Roman"/>
          <w:sz w:val="24"/>
          <w:szCs w:val="24"/>
        </w:rPr>
        <w:t>.</w:t>
      </w:r>
      <w:r w:rsidRPr="00071C29">
        <w:rPr>
          <w:rFonts w:ascii="Times New Roman" w:hAnsi="Times New Roman" w:cs="Times New Roman"/>
          <w:sz w:val="24"/>
          <w:szCs w:val="24"/>
        </w:rPr>
        <w:t xml:space="preserve"> </w:t>
      </w:r>
    </w:p>
    <w:p w14:paraId="3050CB48" w14:textId="77777777" w:rsidR="00301B11" w:rsidRPr="00071C29" w:rsidRDefault="00301B11" w:rsidP="00B04B9A">
      <w:pPr>
        <w:spacing w:after="0" w:line="480" w:lineRule="auto"/>
        <w:jc w:val="both"/>
        <w:rPr>
          <w:rFonts w:ascii="Times New Roman" w:hAnsi="Times New Roman" w:cs="Times New Roman"/>
          <w:b/>
          <w:i/>
          <w:sz w:val="24"/>
          <w:szCs w:val="24"/>
        </w:rPr>
      </w:pPr>
      <w:r w:rsidRPr="00071C29">
        <w:rPr>
          <w:rFonts w:ascii="Times New Roman" w:hAnsi="Times New Roman" w:cs="Times New Roman"/>
          <w:b/>
          <w:i/>
          <w:sz w:val="24"/>
          <w:szCs w:val="24"/>
        </w:rPr>
        <w:lastRenderedPageBreak/>
        <w:t>Ethics in third-order cybernetics</w:t>
      </w:r>
    </w:p>
    <w:p w14:paraId="2693652C" w14:textId="77777777" w:rsidR="00301B11" w:rsidRPr="00071C29" w:rsidRDefault="00301B11" w:rsidP="00B04B9A">
      <w:pPr>
        <w:spacing w:after="0" w:line="480" w:lineRule="auto"/>
        <w:jc w:val="both"/>
        <w:rPr>
          <w:rFonts w:ascii="Times New Roman" w:hAnsi="Times New Roman" w:cs="Times New Roman"/>
          <w:sz w:val="24"/>
          <w:szCs w:val="24"/>
        </w:rPr>
      </w:pPr>
      <w:r w:rsidRPr="00071C29">
        <w:rPr>
          <w:rFonts w:ascii="Times New Roman" w:hAnsi="Times New Roman" w:cs="Times New Roman"/>
          <w:sz w:val="24"/>
          <w:szCs w:val="24"/>
        </w:rPr>
        <w:t>The dominant concern in third-order cybernetics is ethical treatment of the subjects included in any meta-subject (a family, group, organization, country, etc.), the scientist’s identification of himself/herself with this meta-subject and regulating interaction while taking into account his/her influence on the meta-subject. Such an approach to ethical regulators can have both positive and negative consequences. Positive consequences are connected with identification and assembly of subjects of development in mega-subject</w:t>
      </w:r>
      <w:r w:rsidR="00071C29" w:rsidRPr="00071C29">
        <w:rPr>
          <w:rFonts w:ascii="Times New Roman" w:hAnsi="Times New Roman" w:cs="Times New Roman"/>
          <w:sz w:val="24"/>
          <w:szCs w:val="24"/>
        </w:rPr>
        <w:t>s</w:t>
      </w:r>
      <w:r w:rsidRPr="00071C29">
        <w:rPr>
          <w:rFonts w:ascii="Times New Roman" w:hAnsi="Times New Roman" w:cs="Times New Roman"/>
          <w:sz w:val="24"/>
          <w:szCs w:val="24"/>
        </w:rPr>
        <w:t xml:space="preserve"> as complete entities. Negative consequences are </w:t>
      </w:r>
      <w:r w:rsidR="00071C29" w:rsidRPr="00071C29">
        <w:rPr>
          <w:rFonts w:ascii="Times New Roman" w:hAnsi="Times New Roman" w:cs="Times New Roman"/>
          <w:sz w:val="24"/>
          <w:szCs w:val="24"/>
        </w:rPr>
        <w:t>a</w:t>
      </w:r>
      <w:r w:rsidRPr="00071C29">
        <w:rPr>
          <w:rFonts w:ascii="Times New Roman" w:hAnsi="Times New Roman" w:cs="Times New Roman"/>
          <w:sz w:val="24"/>
          <w:szCs w:val="24"/>
        </w:rPr>
        <w:t xml:space="preserve"> possibility to lead to totalitarian social systems. It is a complex scientific problem which can be solved by integration of various types of scientific rationality on the basis of the adequate organization of self-developing </w:t>
      </w:r>
      <w:r w:rsidRPr="00071C29">
        <w:rPr>
          <w:rFonts w:ascii="Times New Roman" w:hAnsi="Times New Roman" w:cs="Times New Roman"/>
          <w:iCs/>
          <w:sz w:val="24"/>
          <w:szCs w:val="24"/>
        </w:rPr>
        <w:t>reflexive-active</w:t>
      </w:r>
      <w:r w:rsidR="004E6821">
        <w:rPr>
          <w:rFonts w:ascii="Times New Roman" w:hAnsi="Times New Roman" w:cs="Times New Roman"/>
          <w:sz w:val="24"/>
          <w:szCs w:val="24"/>
        </w:rPr>
        <w:t xml:space="preserve"> environments  [Lefebvre, 1982; Lepskiy, 2016]</w:t>
      </w:r>
      <w:r w:rsidRPr="00071C29">
        <w:rPr>
          <w:rFonts w:ascii="Times New Roman" w:hAnsi="Times New Roman" w:cs="Times New Roman"/>
          <w:sz w:val="24"/>
          <w:szCs w:val="24"/>
        </w:rPr>
        <w:t>.</w:t>
      </w:r>
    </w:p>
    <w:p w14:paraId="7F9CFE8E" w14:textId="77777777" w:rsidR="00480D47" w:rsidRDefault="00480D47" w:rsidP="00B04B9A">
      <w:pPr>
        <w:spacing w:after="0" w:line="480" w:lineRule="auto"/>
        <w:jc w:val="both"/>
        <w:rPr>
          <w:rFonts w:ascii="Times New Roman" w:hAnsi="Times New Roman" w:cs="Times New Roman"/>
          <w:b/>
          <w:sz w:val="24"/>
          <w:szCs w:val="24"/>
        </w:rPr>
      </w:pPr>
    </w:p>
    <w:p w14:paraId="44DE88EB" w14:textId="77777777" w:rsidR="00301B11" w:rsidRPr="00071C29" w:rsidRDefault="00301B11" w:rsidP="00B04B9A">
      <w:pPr>
        <w:spacing w:after="0" w:line="480" w:lineRule="auto"/>
        <w:jc w:val="both"/>
        <w:rPr>
          <w:rFonts w:ascii="Times New Roman" w:hAnsi="Times New Roman" w:cs="Times New Roman"/>
          <w:sz w:val="24"/>
          <w:szCs w:val="24"/>
        </w:rPr>
      </w:pPr>
      <w:r w:rsidRPr="00071C29">
        <w:rPr>
          <w:rFonts w:ascii="Times New Roman" w:hAnsi="Times New Roman" w:cs="Times New Roman"/>
          <w:b/>
          <w:sz w:val="24"/>
          <w:szCs w:val="24"/>
        </w:rPr>
        <w:t xml:space="preserve">Creating a Reflexive Philosophy of Government: An American interpretation of third order cybernetics as it has developed in Russia </w:t>
      </w:r>
    </w:p>
    <w:p w14:paraId="2837789D" w14:textId="77777777" w:rsidR="00301B11" w:rsidRPr="00071C29" w:rsidRDefault="00301B11" w:rsidP="00B04B9A">
      <w:pPr>
        <w:spacing w:after="0" w:line="480" w:lineRule="auto"/>
        <w:jc w:val="both"/>
        <w:rPr>
          <w:rFonts w:ascii="Times New Roman" w:hAnsi="Times New Roman" w:cs="Times New Roman"/>
          <w:sz w:val="24"/>
          <w:szCs w:val="24"/>
        </w:rPr>
      </w:pPr>
      <w:r w:rsidRPr="00071C29">
        <w:rPr>
          <w:rFonts w:ascii="Times New Roman" w:hAnsi="Times New Roman" w:cs="Times New Roman"/>
          <w:sz w:val="24"/>
          <w:szCs w:val="24"/>
        </w:rPr>
        <w:t>The idea of third order cybernetics is rooted in the development of philosophical thinking in Russia in recent years [Lepskiy, 2015]. Whereas second order cybernetics emphasized self-reference and a scientist’s reflection on his or her understanding, third order cybernetics is the study of social systems or the study of how a system composed of reflexive systems can itself be reflexive.  An example is the relationship between a society and its government.  The role of government is to enable a society to achieve its purposes, at a minimum survival and ideally prosperity and thriving.  Achieving these objectives requires that the government control at least some aspects of society and that the society control the government, primarily by limiting the power that the government has over its citizens.  Limits take the form of laws and institutions, such as a legislature and courts.</w:t>
      </w:r>
    </w:p>
    <w:p w14:paraId="731ADF52" w14:textId="77777777" w:rsidR="00301B11" w:rsidRPr="00071C29" w:rsidRDefault="00301B11" w:rsidP="00B04B9A">
      <w:pPr>
        <w:spacing w:after="0" w:line="480" w:lineRule="auto"/>
        <w:jc w:val="both"/>
        <w:rPr>
          <w:rFonts w:ascii="Times New Roman" w:hAnsi="Times New Roman" w:cs="Times New Roman"/>
          <w:sz w:val="24"/>
          <w:szCs w:val="24"/>
        </w:rPr>
      </w:pPr>
      <w:r w:rsidRPr="00071C29">
        <w:rPr>
          <w:rFonts w:ascii="Times New Roman" w:hAnsi="Times New Roman" w:cs="Times New Roman"/>
          <w:sz w:val="24"/>
          <w:szCs w:val="24"/>
        </w:rPr>
        <w:lastRenderedPageBreak/>
        <w:t>An important concept in third order cybernetics in Russia is the idea of a meta subject.  The meta subject can be thought of on three levels.  At the micro level the meta subject would be the family or the work group.  At the meso level the meta subject would be a company or a city.  At the macro level the meta subject would be a country or the world.</w:t>
      </w:r>
    </w:p>
    <w:p w14:paraId="68F64725" w14:textId="77777777" w:rsidR="00301B11" w:rsidRPr="00071C29" w:rsidRDefault="00301B11" w:rsidP="00B04B9A">
      <w:pPr>
        <w:spacing w:after="0" w:line="480" w:lineRule="auto"/>
        <w:jc w:val="both"/>
        <w:rPr>
          <w:rFonts w:ascii="Times New Roman" w:hAnsi="Times New Roman" w:cs="Times New Roman"/>
          <w:sz w:val="24"/>
          <w:szCs w:val="24"/>
        </w:rPr>
      </w:pPr>
      <w:r w:rsidRPr="00071C29">
        <w:rPr>
          <w:rFonts w:ascii="Times New Roman" w:hAnsi="Times New Roman" w:cs="Times New Roman"/>
          <w:sz w:val="24"/>
          <w:szCs w:val="24"/>
        </w:rPr>
        <w:t>At the micro level the fields of psychology, therapy, and sociology have been influenced by cybernetics.  Key authors are Gregory Bateson [1972], Donal</w:t>
      </w:r>
      <w:r w:rsidR="003207FD">
        <w:rPr>
          <w:rFonts w:ascii="Times New Roman" w:hAnsi="Times New Roman" w:cs="Times New Roman"/>
          <w:sz w:val="24"/>
          <w:szCs w:val="24"/>
        </w:rPr>
        <w:t>d Jackson, Paul Watzlawick [1967, 1986, 2011</w:t>
      </w:r>
      <w:r w:rsidRPr="00071C29">
        <w:rPr>
          <w:rFonts w:ascii="Times New Roman" w:hAnsi="Times New Roman" w:cs="Times New Roman"/>
          <w:sz w:val="24"/>
          <w:szCs w:val="24"/>
        </w:rPr>
        <w:t>] and John Weakland.</w:t>
      </w:r>
    </w:p>
    <w:p w14:paraId="4B14481B" w14:textId="77777777" w:rsidR="00071C29" w:rsidRDefault="00301B11" w:rsidP="00B04B9A">
      <w:pPr>
        <w:spacing w:after="0" w:line="480" w:lineRule="auto"/>
        <w:jc w:val="both"/>
        <w:rPr>
          <w:rFonts w:ascii="Times New Roman" w:hAnsi="Times New Roman" w:cs="Times New Roman"/>
          <w:sz w:val="24"/>
          <w:szCs w:val="24"/>
        </w:rPr>
      </w:pPr>
      <w:r w:rsidRPr="00071C29">
        <w:rPr>
          <w:rFonts w:ascii="Times New Roman" w:hAnsi="Times New Roman" w:cs="Times New Roman"/>
          <w:sz w:val="24"/>
          <w:szCs w:val="24"/>
        </w:rPr>
        <w:t>At the level of the firm or organization the fields of management and public administration have also been influenced by cybernetics and systems science, for example Stafford Beer (1972), Russell Ackoff  [1981], Peter Checkland [1999], and Markus Schwaninger [2008].</w:t>
      </w:r>
    </w:p>
    <w:p w14:paraId="641F22B3" w14:textId="77777777" w:rsidR="00F90B6D" w:rsidRDefault="00623432" w:rsidP="00B04B9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Well-developed theories of the behavior of small groups and business organizations are not much more than 100 years old. </w:t>
      </w:r>
      <w:r w:rsidR="000303AF">
        <w:rPr>
          <w:rFonts w:ascii="Times New Roman" w:hAnsi="Times New Roman" w:cs="Times New Roman"/>
          <w:sz w:val="24"/>
          <w:szCs w:val="24"/>
        </w:rPr>
        <w:t>However, a</w:t>
      </w:r>
      <w:r w:rsidR="00301B11" w:rsidRPr="00071C29">
        <w:rPr>
          <w:rFonts w:ascii="Times New Roman" w:hAnsi="Times New Roman" w:cs="Times New Roman"/>
          <w:sz w:val="24"/>
          <w:szCs w:val="24"/>
        </w:rPr>
        <w:t xml:space="preserve">t the macro level to find the key authors one must go farther back in time.  </w:t>
      </w:r>
      <w:r>
        <w:rPr>
          <w:rFonts w:ascii="Times New Roman" w:hAnsi="Times New Roman" w:cs="Times New Roman"/>
          <w:sz w:val="24"/>
          <w:szCs w:val="24"/>
        </w:rPr>
        <w:t>Theories of how to govern a society have a longer history, for example early</w:t>
      </w:r>
      <w:r w:rsidR="000303AF">
        <w:rPr>
          <w:rFonts w:ascii="Times New Roman" w:hAnsi="Times New Roman" w:cs="Times New Roman"/>
          <w:sz w:val="24"/>
          <w:szCs w:val="24"/>
        </w:rPr>
        <w:t xml:space="preserve"> legal systems [Hammurabi, 1955] and military handbooks [</w:t>
      </w:r>
      <w:r w:rsidR="00B05759">
        <w:rPr>
          <w:rFonts w:ascii="Times New Roman" w:hAnsi="Times New Roman" w:cs="Times New Roman"/>
          <w:sz w:val="24"/>
          <w:szCs w:val="24"/>
        </w:rPr>
        <w:t>Sun-t</w:t>
      </w:r>
      <w:r w:rsidR="000303AF">
        <w:rPr>
          <w:rFonts w:ascii="Times New Roman" w:hAnsi="Times New Roman" w:cs="Times New Roman"/>
          <w:sz w:val="24"/>
          <w:szCs w:val="24"/>
        </w:rPr>
        <w:t>su, 2001]. I</w:t>
      </w:r>
      <w:r w:rsidR="00301B11" w:rsidRPr="00071C29">
        <w:rPr>
          <w:rFonts w:ascii="Times New Roman" w:hAnsi="Times New Roman" w:cs="Times New Roman"/>
          <w:sz w:val="24"/>
          <w:szCs w:val="24"/>
        </w:rPr>
        <w:t>n the 17</w:t>
      </w:r>
      <w:r w:rsidR="00301B11" w:rsidRPr="00071C29">
        <w:rPr>
          <w:rFonts w:ascii="Times New Roman" w:hAnsi="Times New Roman" w:cs="Times New Roman"/>
          <w:sz w:val="24"/>
          <w:szCs w:val="24"/>
          <w:vertAlign w:val="superscript"/>
        </w:rPr>
        <w:t>th</w:t>
      </w:r>
      <w:r w:rsidR="00301B11" w:rsidRPr="00071C29">
        <w:rPr>
          <w:rFonts w:ascii="Times New Roman" w:hAnsi="Times New Roman" w:cs="Times New Roman"/>
          <w:sz w:val="24"/>
          <w:szCs w:val="24"/>
        </w:rPr>
        <w:t xml:space="preserve"> century people in Europe were trying to create self-governing societies.  The task was to build a reflexive</w:t>
      </w:r>
      <w:r w:rsidR="004E6821">
        <w:rPr>
          <w:rFonts w:ascii="Times New Roman" w:hAnsi="Times New Roman" w:cs="Times New Roman"/>
          <w:sz w:val="24"/>
          <w:szCs w:val="24"/>
        </w:rPr>
        <w:t xml:space="preserve"> socie</w:t>
      </w:r>
      <w:r w:rsidR="00F90B6D">
        <w:rPr>
          <w:rFonts w:ascii="Times New Roman" w:hAnsi="Times New Roman" w:cs="Times New Roman"/>
          <w:sz w:val="24"/>
          <w:szCs w:val="24"/>
        </w:rPr>
        <w:t>ty, one in which citizens</w:t>
      </w:r>
      <w:r w:rsidR="004E6821">
        <w:rPr>
          <w:rFonts w:ascii="Times New Roman" w:hAnsi="Times New Roman" w:cs="Times New Roman"/>
          <w:sz w:val="24"/>
          <w:szCs w:val="24"/>
        </w:rPr>
        <w:t xml:space="preserve"> were both rulers and ruled.  Eventually the goal became </w:t>
      </w:r>
      <w:r w:rsidR="00F90B6D">
        <w:rPr>
          <w:rFonts w:ascii="Times New Roman" w:hAnsi="Times New Roman" w:cs="Times New Roman"/>
          <w:sz w:val="24"/>
          <w:szCs w:val="24"/>
        </w:rPr>
        <w:t>to go beyond both the King and the Pope.  Both still exist, but they are not as powerful as before</w:t>
      </w:r>
      <w:r w:rsidR="00B877FD">
        <w:rPr>
          <w:rFonts w:ascii="Times New Roman" w:hAnsi="Times New Roman" w:cs="Times New Roman"/>
          <w:sz w:val="24"/>
          <w:szCs w:val="24"/>
        </w:rPr>
        <w:t>.</w:t>
      </w:r>
    </w:p>
    <w:p w14:paraId="198326A3" w14:textId="77777777" w:rsidR="00046E01" w:rsidRPr="00071C29" w:rsidRDefault="00F90B6D" w:rsidP="00B04B9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w:t>
      </w:r>
      <w:r w:rsidR="00046E01" w:rsidRPr="00071C29">
        <w:rPr>
          <w:rFonts w:ascii="Times New Roman" w:hAnsi="Times New Roman" w:cs="Times New Roman"/>
          <w:sz w:val="24"/>
          <w:szCs w:val="24"/>
        </w:rPr>
        <w:t>he macro level is the most reflexive level.  There are many feedback loops in a large social system.  There are many challenges – how to resolve internal conflicts, how to defend the society against interference from outside, how to create an innovative society and how to achieve steady social progress in terms of standard of living and civil liberties.</w:t>
      </w:r>
    </w:p>
    <w:p w14:paraId="576E0D7C" w14:textId="77777777" w:rsidR="00046E01" w:rsidRPr="00071C29" w:rsidRDefault="00046E01" w:rsidP="00B04B9A">
      <w:pPr>
        <w:spacing w:after="0" w:line="480" w:lineRule="auto"/>
        <w:jc w:val="both"/>
        <w:rPr>
          <w:rFonts w:ascii="Times New Roman" w:hAnsi="Times New Roman" w:cs="Times New Roman"/>
          <w:sz w:val="24"/>
          <w:szCs w:val="24"/>
        </w:rPr>
      </w:pPr>
      <w:r w:rsidRPr="00071C29">
        <w:rPr>
          <w:rFonts w:ascii="Times New Roman" w:hAnsi="Times New Roman" w:cs="Times New Roman"/>
          <w:sz w:val="24"/>
          <w:szCs w:val="24"/>
        </w:rPr>
        <w:t xml:space="preserve">Here are a few of the key steps in the development of government institutions in Europe.  Charlemagne was crowned Holy Roman Emperor by the Pope in 800.  His reign advanced the </w:t>
      </w:r>
      <w:r w:rsidRPr="00071C29">
        <w:rPr>
          <w:rFonts w:ascii="Times New Roman" w:hAnsi="Times New Roman" w:cs="Times New Roman"/>
          <w:sz w:val="24"/>
          <w:szCs w:val="24"/>
        </w:rPr>
        <w:lastRenderedPageBreak/>
        <w:t>spread of Christianity in Europe.  In 1215 the Magna Carta was the first agreement to limit the power of a king.  Martin Luther (1483-1546) initiated the Protestant Reformation, thus limiting the power of the Pope.  In the thirty y</w:t>
      </w:r>
      <w:r w:rsidR="000303AF">
        <w:rPr>
          <w:rFonts w:ascii="Times New Roman" w:hAnsi="Times New Roman" w:cs="Times New Roman"/>
          <w:sz w:val="24"/>
          <w:szCs w:val="24"/>
        </w:rPr>
        <w:t>ears war (1618 – 1648) about 1/4</w:t>
      </w:r>
      <w:r w:rsidRPr="00071C29">
        <w:rPr>
          <w:rFonts w:ascii="Times New Roman" w:hAnsi="Times New Roman" w:cs="Times New Roman"/>
          <w:sz w:val="24"/>
          <w:szCs w:val="24"/>
        </w:rPr>
        <w:t xml:space="preserve"> of the people in Europe were killed in wars between Protestants and Catholics.</w:t>
      </w:r>
    </w:p>
    <w:p w14:paraId="340838D2" w14:textId="77777777" w:rsidR="00046E01" w:rsidRPr="00071C29" w:rsidRDefault="00046E01" w:rsidP="00B04B9A">
      <w:pPr>
        <w:spacing w:after="0" w:line="480" w:lineRule="auto"/>
        <w:jc w:val="both"/>
        <w:rPr>
          <w:rFonts w:ascii="Times New Roman" w:hAnsi="Times New Roman" w:cs="Times New Roman"/>
          <w:sz w:val="24"/>
          <w:szCs w:val="24"/>
        </w:rPr>
      </w:pPr>
      <w:r w:rsidRPr="00071C29">
        <w:rPr>
          <w:rFonts w:ascii="Times New Roman" w:hAnsi="Times New Roman" w:cs="Times New Roman"/>
          <w:sz w:val="24"/>
          <w:szCs w:val="24"/>
        </w:rPr>
        <w:t>During the 30 years war man</w:t>
      </w:r>
      <w:r w:rsidR="000303AF">
        <w:rPr>
          <w:rFonts w:ascii="Times New Roman" w:hAnsi="Times New Roman" w:cs="Times New Roman"/>
          <w:sz w:val="24"/>
          <w:szCs w:val="24"/>
        </w:rPr>
        <w:t>y people moved from Europe to North</w:t>
      </w:r>
      <w:r w:rsidRPr="00071C29">
        <w:rPr>
          <w:rFonts w:ascii="Times New Roman" w:hAnsi="Times New Roman" w:cs="Times New Roman"/>
          <w:sz w:val="24"/>
          <w:szCs w:val="24"/>
        </w:rPr>
        <w:t xml:space="preserve"> America to escape the religious conflicts.  The Peace of Westphalia, that ended the 30 years war, supported the idea of religious freedom and largely created the conception of the nation state.  Each country could choose its own religion.  Each person could worship as he or she chose.  Individuals and nations became self-governing.</w:t>
      </w:r>
    </w:p>
    <w:p w14:paraId="3A78A3E9" w14:textId="77777777" w:rsidR="00046E01" w:rsidRPr="00071C29" w:rsidRDefault="00046E01" w:rsidP="00B04B9A">
      <w:pPr>
        <w:spacing w:after="0" w:line="480" w:lineRule="auto"/>
        <w:jc w:val="both"/>
        <w:rPr>
          <w:rFonts w:ascii="Times New Roman" w:hAnsi="Times New Roman" w:cs="Times New Roman"/>
          <w:sz w:val="24"/>
          <w:szCs w:val="24"/>
        </w:rPr>
      </w:pPr>
      <w:r w:rsidRPr="00071C29">
        <w:rPr>
          <w:rFonts w:ascii="Times New Roman" w:hAnsi="Times New Roman" w:cs="Times New Roman"/>
          <w:sz w:val="24"/>
          <w:szCs w:val="24"/>
        </w:rPr>
        <w:t>The underlying problem in Europe was aristocracy and a class system. A political/ religious hierarchy was the idea that supported the aristocracy.  There were two solutions.  One could move to America and create a new society on the frontier.  Or one could think one’s way out of the box by inventing ideas like individual rights, a social contract, and the rule of law.  Ideas devel</w:t>
      </w:r>
      <w:r w:rsidR="000303AF">
        <w:rPr>
          <w:rFonts w:ascii="Times New Roman" w:hAnsi="Times New Roman" w:cs="Times New Roman"/>
          <w:sz w:val="24"/>
          <w:szCs w:val="24"/>
        </w:rPr>
        <w:t>oped in Europe were tested in North</w:t>
      </w:r>
      <w:r w:rsidRPr="00071C29">
        <w:rPr>
          <w:rFonts w:ascii="Times New Roman" w:hAnsi="Times New Roman" w:cs="Times New Roman"/>
          <w:sz w:val="24"/>
          <w:szCs w:val="24"/>
        </w:rPr>
        <w:t xml:space="preserve"> America.  Leading theorists were Thomas Hobbes (1588-1679) and John Locke (1632-1704) in England, Voltaire (1694-1778) and Jean-Jacques Rousseau (1712-1778) in France and Edmund Burke (1729-1797) in Ireland.</w:t>
      </w:r>
    </w:p>
    <w:p w14:paraId="4134F065" w14:textId="77777777" w:rsidR="00046E01" w:rsidRPr="00071C29" w:rsidRDefault="00046E01" w:rsidP="00B04B9A">
      <w:pPr>
        <w:spacing w:after="0" w:line="480" w:lineRule="auto"/>
        <w:jc w:val="both"/>
        <w:rPr>
          <w:rFonts w:ascii="Times New Roman" w:hAnsi="Times New Roman" w:cs="Times New Roman"/>
          <w:sz w:val="24"/>
          <w:szCs w:val="24"/>
        </w:rPr>
      </w:pPr>
      <w:r w:rsidRPr="00071C29">
        <w:rPr>
          <w:rFonts w:ascii="Times New Roman" w:hAnsi="Times New Roman" w:cs="Times New Roman"/>
          <w:sz w:val="24"/>
          <w:szCs w:val="24"/>
        </w:rPr>
        <w:t xml:space="preserve">According to Acemoglu and Robinson [2012] there are two challenges in developing a government:  first, assembling enough power to achieve social purposes and second, limiting the power of the executive so that the rights of individuals are not abused.  Over time several institutional arrangements have been developed, including (1) a federal system with local, state and national governments and (2) legislative, executive and judicial branches at each level.  The branches </w:t>
      </w:r>
      <w:r w:rsidR="00FE079A" w:rsidRPr="00071C29">
        <w:rPr>
          <w:rFonts w:ascii="Times New Roman" w:hAnsi="Times New Roman" w:cs="Times New Roman"/>
          <w:sz w:val="24"/>
          <w:szCs w:val="24"/>
        </w:rPr>
        <w:t>a</w:t>
      </w:r>
      <w:r w:rsidRPr="00071C29">
        <w:rPr>
          <w:rFonts w:ascii="Times New Roman" w:hAnsi="Times New Roman" w:cs="Times New Roman"/>
          <w:sz w:val="24"/>
          <w:szCs w:val="24"/>
        </w:rPr>
        <w:t xml:space="preserve">re independent and each </w:t>
      </w:r>
      <w:r w:rsidR="00FE079A" w:rsidRPr="00071C29">
        <w:rPr>
          <w:rFonts w:ascii="Times New Roman" w:hAnsi="Times New Roman" w:cs="Times New Roman"/>
          <w:sz w:val="24"/>
          <w:szCs w:val="24"/>
        </w:rPr>
        <w:t>can</w:t>
      </w:r>
      <w:r w:rsidRPr="00071C29">
        <w:rPr>
          <w:rFonts w:ascii="Times New Roman" w:hAnsi="Times New Roman" w:cs="Times New Roman"/>
          <w:sz w:val="24"/>
          <w:szCs w:val="24"/>
        </w:rPr>
        <w:t xml:space="preserve"> check the power of the others.  Other institutions </w:t>
      </w:r>
      <w:r w:rsidR="00FE079A" w:rsidRPr="00071C29">
        <w:rPr>
          <w:rFonts w:ascii="Times New Roman" w:hAnsi="Times New Roman" w:cs="Times New Roman"/>
          <w:sz w:val="24"/>
          <w:szCs w:val="24"/>
        </w:rPr>
        <w:t>a</w:t>
      </w:r>
      <w:r w:rsidRPr="00071C29">
        <w:rPr>
          <w:rFonts w:ascii="Times New Roman" w:hAnsi="Times New Roman" w:cs="Times New Roman"/>
          <w:sz w:val="24"/>
          <w:szCs w:val="24"/>
        </w:rPr>
        <w:t xml:space="preserve">re </w:t>
      </w:r>
      <w:r w:rsidRPr="00071C29">
        <w:rPr>
          <w:rFonts w:ascii="Times New Roman" w:hAnsi="Times New Roman" w:cs="Times New Roman"/>
          <w:sz w:val="24"/>
          <w:szCs w:val="24"/>
        </w:rPr>
        <w:lastRenderedPageBreak/>
        <w:t>universities, a free press, business organizations, labor unions, and non-governmental organizations.</w:t>
      </w:r>
    </w:p>
    <w:p w14:paraId="26F728DC" w14:textId="77777777" w:rsidR="00046E01" w:rsidRPr="00071C29" w:rsidRDefault="00046E01" w:rsidP="00B04B9A">
      <w:pPr>
        <w:spacing w:after="0" w:line="480" w:lineRule="auto"/>
        <w:jc w:val="both"/>
        <w:rPr>
          <w:rFonts w:ascii="Times New Roman" w:hAnsi="Times New Roman" w:cs="Times New Roman"/>
          <w:sz w:val="24"/>
          <w:szCs w:val="24"/>
        </w:rPr>
      </w:pPr>
      <w:r w:rsidRPr="00071C29">
        <w:rPr>
          <w:rFonts w:ascii="Times New Roman" w:hAnsi="Times New Roman" w:cs="Times New Roman"/>
          <w:sz w:val="24"/>
          <w:szCs w:val="24"/>
        </w:rPr>
        <w:t>Several principles or values became accepted over time:  majority rule and minority rights, a right to private property, trial by jury, the right of an accused person to have a lawyer, religious liberty, freedom of speech.  Gradually secular authority replaced religious authority.  The state – the citizenry as a whole through a constitutional system – developed the power to regulate both religion and the economy.</w:t>
      </w:r>
    </w:p>
    <w:p w14:paraId="72E7556A" w14:textId="77777777" w:rsidR="00046E01" w:rsidRPr="00071C29" w:rsidRDefault="00046E01" w:rsidP="00B04B9A">
      <w:pPr>
        <w:spacing w:after="0" w:line="480" w:lineRule="auto"/>
        <w:jc w:val="both"/>
        <w:rPr>
          <w:rFonts w:ascii="Times New Roman" w:hAnsi="Times New Roman" w:cs="Times New Roman"/>
          <w:sz w:val="24"/>
          <w:szCs w:val="24"/>
        </w:rPr>
      </w:pPr>
      <w:r w:rsidRPr="00071C29">
        <w:rPr>
          <w:rFonts w:ascii="Times New Roman" w:hAnsi="Times New Roman" w:cs="Times New Roman"/>
          <w:sz w:val="24"/>
          <w:szCs w:val="24"/>
        </w:rPr>
        <w:t>The type of government in a society is influenced by geography [Diamond, 2005].  A country with strong borders (e.g., UK and US) worries less about what people say and do.  A country with no clearly defined borders (e.g., on the Central European Plane) must keep control of the population in order to repel invaders.</w:t>
      </w:r>
    </w:p>
    <w:p w14:paraId="2FC4A704" w14:textId="77777777" w:rsidR="00046E01" w:rsidRPr="009C3952" w:rsidRDefault="00046E01" w:rsidP="00B04B9A">
      <w:pPr>
        <w:spacing w:after="0" w:line="480" w:lineRule="auto"/>
        <w:jc w:val="both"/>
        <w:rPr>
          <w:rFonts w:ascii="Times New Roman" w:hAnsi="Times New Roman" w:cs="Times New Roman"/>
          <w:sz w:val="24"/>
          <w:szCs w:val="24"/>
        </w:rPr>
      </w:pPr>
      <w:r w:rsidRPr="00071C29">
        <w:rPr>
          <w:rFonts w:ascii="Times New Roman" w:hAnsi="Times New Roman" w:cs="Times New Roman"/>
          <w:sz w:val="24"/>
          <w:szCs w:val="24"/>
        </w:rPr>
        <w:t>During the Cold War there were basically two points of view – capitalism and communism.  These ideologies gave meaning and purpose to life and provided organizing principles.  An alternative, more general point of view is what Karl Popper [1957] called “piecemeal social engineering” and what Donald T. Campbell [1988] called an “experimenting society.”  If third order cybernetics is seen as a theory of experimentation and reform in social systems, it will connect work in cybernetics with political reform and the evolution of society.  This is an important addition to cybernetics and to the unification of science.</w:t>
      </w:r>
    </w:p>
    <w:p w14:paraId="26480053" w14:textId="77777777" w:rsidR="00480D47" w:rsidRDefault="00480D47" w:rsidP="00B04B9A">
      <w:pPr>
        <w:spacing w:after="0" w:line="480" w:lineRule="auto"/>
        <w:jc w:val="both"/>
        <w:rPr>
          <w:rFonts w:ascii="Times New Roman" w:hAnsi="Times New Roman" w:cs="Times New Roman"/>
          <w:b/>
          <w:sz w:val="24"/>
          <w:szCs w:val="24"/>
        </w:rPr>
      </w:pPr>
    </w:p>
    <w:p w14:paraId="334128A6" w14:textId="77777777" w:rsidR="00046E01" w:rsidRPr="00071C29" w:rsidRDefault="00046E01" w:rsidP="00B04B9A">
      <w:pPr>
        <w:spacing w:after="0" w:line="480" w:lineRule="auto"/>
        <w:jc w:val="both"/>
        <w:rPr>
          <w:rFonts w:ascii="Times New Roman" w:hAnsi="Times New Roman" w:cs="Times New Roman"/>
          <w:b/>
          <w:sz w:val="24"/>
          <w:szCs w:val="24"/>
        </w:rPr>
      </w:pPr>
      <w:r w:rsidRPr="00071C29">
        <w:rPr>
          <w:rFonts w:ascii="Times New Roman" w:hAnsi="Times New Roman" w:cs="Times New Roman"/>
          <w:b/>
          <w:sz w:val="24"/>
          <w:szCs w:val="24"/>
        </w:rPr>
        <w:t>Some conclusions: Comparison of Russian and American approaches to cybernetics from the perspective of intellectual traditions</w:t>
      </w:r>
    </w:p>
    <w:p w14:paraId="65C1407E" w14:textId="77777777" w:rsidR="00405203" w:rsidRPr="00071C29" w:rsidRDefault="00046E01" w:rsidP="00B04B9A">
      <w:pPr>
        <w:spacing w:after="0" w:line="480" w:lineRule="auto"/>
        <w:jc w:val="both"/>
        <w:rPr>
          <w:rFonts w:ascii="Times New Roman" w:hAnsi="Times New Roman" w:cs="Times New Roman"/>
          <w:sz w:val="24"/>
          <w:szCs w:val="24"/>
        </w:rPr>
      </w:pPr>
      <w:r w:rsidRPr="00071C29">
        <w:rPr>
          <w:rFonts w:ascii="Times New Roman" w:hAnsi="Times New Roman" w:cs="Times New Roman"/>
          <w:sz w:val="24"/>
          <w:szCs w:val="24"/>
        </w:rPr>
        <w:t>Understanding the differences in intellectual traditions leads us to a deeper understanding of the theories of cybernetics.</w:t>
      </w:r>
      <w:r w:rsidRPr="00071C29">
        <w:rPr>
          <w:rFonts w:ascii="Times New Roman" w:eastAsia="Times New Roman" w:hAnsi="Times New Roman" w:cs="Times New Roman"/>
          <w:sz w:val="30"/>
          <w:szCs w:val="30"/>
          <w:lang w:eastAsia="ru-RU"/>
        </w:rPr>
        <w:t xml:space="preserve"> </w:t>
      </w:r>
      <w:r w:rsidRPr="00071C29">
        <w:rPr>
          <w:rFonts w:ascii="Times New Roman" w:hAnsi="Times New Roman" w:cs="Times New Roman"/>
          <w:sz w:val="24"/>
          <w:szCs w:val="24"/>
        </w:rPr>
        <w:t xml:space="preserve">Western scholars single out cybernetics of the first and second orders. </w:t>
      </w:r>
      <w:r w:rsidRPr="00071C29">
        <w:rPr>
          <w:rFonts w:ascii="Times New Roman" w:hAnsi="Times New Roman" w:cs="Times New Roman"/>
          <w:sz w:val="24"/>
          <w:szCs w:val="24"/>
        </w:rPr>
        <w:lastRenderedPageBreak/>
        <w:t xml:space="preserve">Cybernetics of the second order includes a biological and social version. It arose from "experimental epistemology." The goal was to understand the processes of cognition </w:t>
      </w:r>
      <w:r w:rsidR="00FE079A" w:rsidRPr="00071C29">
        <w:rPr>
          <w:rFonts w:ascii="Times New Roman" w:hAnsi="Times New Roman" w:cs="Times New Roman"/>
          <w:sz w:val="24"/>
          <w:szCs w:val="24"/>
        </w:rPr>
        <w:t>through</w:t>
      </w:r>
      <w:r w:rsidRPr="00071C29">
        <w:rPr>
          <w:rFonts w:ascii="Times New Roman" w:hAnsi="Times New Roman" w:cs="Times New Roman"/>
          <w:sz w:val="24"/>
          <w:szCs w:val="24"/>
        </w:rPr>
        <w:t xml:space="preserve"> neurophysiological experiments</w:t>
      </w:r>
      <w:r w:rsidR="00FE079A" w:rsidRPr="00071C29">
        <w:rPr>
          <w:rFonts w:ascii="Times New Roman" w:hAnsi="Times New Roman" w:cs="Times New Roman"/>
          <w:sz w:val="24"/>
          <w:szCs w:val="24"/>
        </w:rPr>
        <w:t>.</w:t>
      </w:r>
      <w:r w:rsidRPr="00071C29">
        <w:rPr>
          <w:rFonts w:ascii="Times New Roman" w:hAnsi="Times New Roman" w:cs="Times New Roman"/>
          <w:sz w:val="24"/>
          <w:szCs w:val="24"/>
        </w:rPr>
        <w:t xml:space="preserve"> </w:t>
      </w:r>
      <w:r w:rsidR="00FE079A" w:rsidRPr="00071C29">
        <w:rPr>
          <w:rFonts w:ascii="Times New Roman" w:hAnsi="Times New Roman" w:cs="Times New Roman"/>
          <w:sz w:val="24"/>
          <w:szCs w:val="24"/>
        </w:rPr>
        <w:t>A</w:t>
      </w:r>
      <w:r w:rsidRPr="00071C29">
        <w:rPr>
          <w:rFonts w:ascii="Times New Roman" w:hAnsi="Times New Roman" w:cs="Times New Roman"/>
          <w:sz w:val="24"/>
          <w:szCs w:val="24"/>
        </w:rPr>
        <w:t xml:space="preserve">s a result of </w:t>
      </w:r>
      <w:r w:rsidR="00FE079A" w:rsidRPr="00071C29">
        <w:rPr>
          <w:rFonts w:ascii="Times New Roman" w:hAnsi="Times New Roman" w:cs="Times New Roman"/>
          <w:sz w:val="24"/>
          <w:szCs w:val="24"/>
        </w:rPr>
        <w:t>these experiments</w:t>
      </w:r>
      <w:r w:rsidRPr="00071C29">
        <w:rPr>
          <w:rFonts w:ascii="Times New Roman" w:hAnsi="Times New Roman" w:cs="Times New Roman"/>
          <w:sz w:val="24"/>
          <w:szCs w:val="24"/>
        </w:rPr>
        <w:t xml:space="preserve"> cyberneticians came to the conclusion that the observer </w:t>
      </w:r>
      <w:r w:rsidR="00FE079A" w:rsidRPr="00071C29">
        <w:rPr>
          <w:rFonts w:ascii="Times New Roman" w:hAnsi="Times New Roman" w:cs="Times New Roman"/>
          <w:sz w:val="24"/>
          <w:szCs w:val="24"/>
        </w:rPr>
        <w:t>cannot</w:t>
      </w:r>
      <w:r w:rsidRPr="00071C29">
        <w:rPr>
          <w:rFonts w:ascii="Times New Roman" w:hAnsi="Times New Roman" w:cs="Times New Roman"/>
          <w:sz w:val="24"/>
          <w:szCs w:val="24"/>
        </w:rPr>
        <w:t xml:space="preserve"> be excluded from science. </w:t>
      </w:r>
    </w:p>
    <w:p w14:paraId="41D419F5" w14:textId="77777777" w:rsidR="00046E01" w:rsidRPr="00071C29" w:rsidRDefault="00046E01" w:rsidP="00B04B9A">
      <w:pPr>
        <w:spacing w:after="0" w:line="480" w:lineRule="auto"/>
        <w:jc w:val="both"/>
        <w:rPr>
          <w:rFonts w:ascii="Times New Roman" w:hAnsi="Times New Roman" w:cs="Times New Roman"/>
          <w:sz w:val="24"/>
          <w:szCs w:val="24"/>
        </w:rPr>
      </w:pPr>
      <w:r w:rsidRPr="00071C29">
        <w:rPr>
          <w:rFonts w:ascii="Times New Roman" w:hAnsi="Times New Roman" w:cs="Times New Roman"/>
          <w:sz w:val="24"/>
          <w:szCs w:val="24"/>
        </w:rPr>
        <w:t xml:space="preserve">The Russian interpretation of second-order cybernetics is different from the Western conception. Table </w:t>
      </w:r>
      <w:r w:rsidR="009C3952">
        <w:rPr>
          <w:rFonts w:ascii="Times New Roman" w:hAnsi="Times New Roman" w:cs="Times New Roman"/>
          <w:sz w:val="24"/>
          <w:szCs w:val="24"/>
        </w:rPr>
        <w:t>4</w:t>
      </w:r>
      <w:r w:rsidRPr="00071C29">
        <w:rPr>
          <w:rFonts w:ascii="Times New Roman" w:hAnsi="Times New Roman" w:cs="Times New Roman"/>
          <w:sz w:val="24"/>
          <w:szCs w:val="24"/>
        </w:rPr>
        <w:t xml:space="preserve"> presents a description of Lepskiy's theory using Umpleby’s criteria.   </w:t>
      </w:r>
    </w:p>
    <w:p w14:paraId="00F4B356" w14:textId="77777777" w:rsidR="00405203" w:rsidRPr="009C3952" w:rsidRDefault="001E4DD1" w:rsidP="00B04B9A">
      <w:pPr>
        <w:spacing w:after="0" w:line="480" w:lineRule="auto"/>
        <w:jc w:val="both"/>
        <w:rPr>
          <w:rFonts w:ascii="Times New Roman" w:hAnsi="Times New Roman" w:cs="Times New Roman"/>
          <w:b/>
          <w:sz w:val="24"/>
          <w:szCs w:val="24"/>
        </w:rPr>
      </w:pPr>
      <w:r w:rsidRPr="00071C29">
        <w:rPr>
          <w:rFonts w:ascii="Times New Roman" w:hAnsi="Times New Roman" w:cs="Times New Roman"/>
          <w:sz w:val="24"/>
          <w:szCs w:val="24"/>
        </w:rPr>
        <w:t>The development of the conception of third-order cybernetics is based on Russian ideas: the activity approach, the typology of scientific rationality, the inclusion of the moral component, and acceptance of irrationality</w:t>
      </w:r>
      <w:r w:rsidR="00A65053">
        <w:rPr>
          <w:rFonts w:ascii="Times New Roman" w:hAnsi="Times New Roman" w:cs="Times New Roman"/>
          <w:sz w:val="24"/>
          <w:szCs w:val="24"/>
        </w:rPr>
        <w:t>,</w:t>
      </w:r>
      <w:r w:rsidR="00FE079A" w:rsidRPr="00071C29">
        <w:rPr>
          <w:rFonts w:ascii="Times New Roman" w:hAnsi="Times New Roman" w:cs="Times New Roman"/>
          <w:sz w:val="24"/>
          <w:szCs w:val="24"/>
        </w:rPr>
        <w:t xml:space="preserve"> etc. These ideas</w:t>
      </w:r>
      <w:r w:rsidRPr="00071C29">
        <w:rPr>
          <w:rFonts w:ascii="Times New Roman" w:hAnsi="Times New Roman" w:cs="Times New Roman"/>
          <w:sz w:val="24"/>
          <w:szCs w:val="24"/>
        </w:rPr>
        <w:t xml:space="preserve"> are not well known in the West, which leads to some misunderstanding of concepts.</w:t>
      </w:r>
    </w:p>
    <w:p w14:paraId="469089DD" w14:textId="77777777" w:rsidR="00405203" w:rsidRPr="00071C29" w:rsidRDefault="00405203" w:rsidP="00B04B9A">
      <w:pPr>
        <w:spacing w:after="0" w:line="480" w:lineRule="auto"/>
        <w:jc w:val="both"/>
        <w:rPr>
          <w:rFonts w:ascii="Times New Roman" w:hAnsi="Times New Roman" w:cs="Times New Roman"/>
          <w:sz w:val="24"/>
          <w:szCs w:val="24"/>
        </w:rPr>
      </w:pPr>
      <w:r w:rsidRPr="00071C29">
        <w:rPr>
          <w:rFonts w:ascii="Times New Roman" w:hAnsi="Times New Roman" w:cs="Times New Roman"/>
          <w:sz w:val="24"/>
          <w:szCs w:val="24"/>
        </w:rPr>
        <w:t>Briefly, the main differences between American and Russian approaches to cybernetics are the following:</w:t>
      </w:r>
    </w:p>
    <w:p w14:paraId="3205AFCA" w14:textId="77777777" w:rsidR="00405203" w:rsidRPr="00071C29" w:rsidRDefault="00FE079A" w:rsidP="00B04B9A">
      <w:pPr>
        <w:pStyle w:val="ListParagraph"/>
        <w:numPr>
          <w:ilvl w:val="0"/>
          <w:numId w:val="5"/>
        </w:numPr>
        <w:spacing w:line="480" w:lineRule="auto"/>
        <w:jc w:val="both"/>
      </w:pPr>
      <w:r w:rsidRPr="00071C29">
        <w:t>the American ver</w:t>
      </w:r>
      <w:r w:rsidR="00405203" w:rsidRPr="00071C29">
        <w:t>sion of second order cybernetics includes biological and social versions; the development of cybernetics takes place within the framework of the paradigms of classical and non-classical rationality (using Russian terms);</w:t>
      </w:r>
    </w:p>
    <w:p w14:paraId="1F35A8C8" w14:textId="77777777" w:rsidR="00405203" w:rsidRPr="00071C29" w:rsidRDefault="00FE079A" w:rsidP="00B04B9A">
      <w:pPr>
        <w:pStyle w:val="ListParagraph"/>
        <w:numPr>
          <w:ilvl w:val="0"/>
          <w:numId w:val="5"/>
        </w:numPr>
        <w:spacing w:line="480" w:lineRule="auto"/>
        <w:jc w:val="both"/>
      </w:pPr>
      <w:r w:rsidRPr="00071C29">
        <w:t>the Russian ver</w:t>
      </w:r>
      <w:r w:rsidR="00325B73" w:rsidRPr="00071C29">
        <w:t>sion of</w:t>
      </w:r>
      <w:r w:rsidR="00405203" w:rsidRPr="00071C29">
        <w:t xml:space="preserve"> second order cybernetics excludes from consideration t</w:t>
      </w:r>
      <w:r w:rsidR="00A65053">
        <w:t>he biological version. In fact it reduces</w:t>
      </w:r>
      <w:r w:rsidR="00405203" w:rsidRPr="00071C29">
        <w:t xml:space="preserve"> second order cybernetics to the cybernetics of the individual subject (observer) and, indirectly, his / her values ​​(through the choice of methods and means of studying an object), in contrast to the third-order cybernetics concept with its focus on the social </w:t>
      </w:r>
      <w:r w:rsidR="00632F6A" w:rsidRPr="00071C29">
        <w:t xml:space="preserve">system </w:t>
      </w:r>
      <w:r w:rsidR="00405203" w:rsidRPr="00071C29">
        <w:t xml:space="preserve">(meta subject); </w:t>
      </w:r>
    </w:p>
    <w:p w14:paraId="6898D6AC" w14:textId="77777777" w:rsidR="00405203" w:rsidRPr="00071C29" w:rsidRDefault="00405203" w:rsidP="00B04B9A">
      <w:pPr>
        <w:pStyle w:val="ListParagraph"/>
        <w:numPr>
          <w:ilvl w:val="0"/>
          <w:numId w:val="5"/>
        </w:numPr>
        <w:spacing w:line="480" w:lineRule="auto"/>
        <w:jc w:val="both"/>
      </w:pPr>
      <w:r w:rsidRPr="00071C29">
        <w:t xml:space="preserve">Western scholars do not consider third-order cybernetics to be necessary, since the inclusion of an observer (subject) in the field of science, from their point of view, solves </w:t>
      </w:r>
      <w:r w:rsidRPr="00071C29">
        <w:lastRenderedPageBreak/>
        <w:t>the problem of taking social values ​​and goals into consideration [Medvedeva, Umpleby, 2003];</w:t>
      </w:r>
    </w:p>
    <w:p w14:paraId="4A707267" w14:textId="77777777" w:rsidR="009C3952" w:rsidRPr="00071C29" w:rsidRDefault="00405203" w:rsidP="009C3952">
      <w:pPr>
        <w:pStyle w:val="ListParagraph"/>
        <w:numPr>
          <w:ilvl w:val="0"/>
          <w:numId w:val="5"/>
        </w:numPr>
        <w:spacing w:line="480" w:lineRule="auto"/>
        <w:jc w:val="both"/>
      </w:pPr>
      <w:r w:rsidRPr="00071C29">
        <w:t>V. Lepskiy’s theory</w:t>
      </w:r>
      <w:r w:rsidR="00632F6A" w:rsidRPr="00071C29">
        <w:t xml:space="preserve"> of</w:t>
      </w:r>
      <w:r w:rsidRPr="00071C29">
        <w:t xml:space="preserve"> third-order of cybernetics develops in the direction of typically Russian ideas: "noosphere", "collective consciousness", "co-evolution", etc., i.e. it is not just social cybernetics, but cybernetics of environments, and probably one can say cybernetics of nature.</w:t>
      </w:r>
    </w:p>
    <w:p w14:paraId="56E1C52A" w14:textId="77777777" w:rsidR="00046E01" w:rsidRPr="00071C29" w:rsidRDefault="00046E01" w:rsidP="009C3952">
      <w:pPr>
        <w:spacing w:after="0" w:line="480" w:lineRule="auto"/>
        <w:jc w:val="center"/>
        <w:rPr>
          <w:rFonts w:ascii="Times New Roman" w:hAnsi="Times New Roman" w:cs="Times New Roman"/>
          <w:sz w:val="24"/>
          <w:szCs w:val="24"/>
        </w:rPr>
      </w:pPr>
      <w:r w:rsidRPr="00071C29">
        <w:rPr>
          <w:rFonts w:ascii="Times New Roman" w:hAnsi="Times New Roman" w:cs="Times New Roman"/>
          <w:b/>
          <w:sz w:val="24"/>
          <w:szCs w:val="24"/>
        </w:rPr>
        <w:t xml:space="preserve">Table </w:t>
      </w:r>
      <w:r w:rsidR="009C3952">
        <w:rPr>
          <w:rFonts w:ascii="Times New Roman" w:hAnsi="Times New Roman" w:cs="Times New Roman"/>
          <w:b/>
          <w:sz w:val="24"/>
          <w:szCs w:val="24"/>
        </w:rPr>
        <w:t>4</w:t>
      </w:r>
      <w:r w:rsidRPr="00071C29">
        <w:rPr>
          <w:rFonts w:ascii="Times New Roman" w:hAnsi="Times New Roman" w:cs="Times New Roman"/>
          <w:b/>
          <w:sz w:val="24"/>
          <w:szCs w:val="24"/>
        </w:rPr>
        <w:t xml:space="preserve"> –</w:t>
      </w:r>
      <w:r w:rsidRPr="00071C29">
        <w:rPr>
          <w:rFonts w:ascii="Times New Roman" w:hAnsi="Times New Roman" w:cs="Times New Roman"/>
          <w:sz w:val="24"/>
          <w:szCs w:val="24"/>
        </w:rPr>
        <w:t xml:space="preserve"> </w:t>
      </w:r>
      <w:r w:rsidRPr="00071C29">
        <w:rPr>
          <w:rFonts w:ascii="Times New Roman" w:hAnsi="Times New Roman" w:cs="Times New Roman"/>
          <w:b/>
          <w:sz w:val="24"/>
          <w:szCs w:val="24"/>
        </w:rPr>
        <w:t>Description of V.E. Lepskiy's theory using S.A. Umpleby’s criteria</w:t>
      </w:r>
    </w:p>
    <w:tbl>
      <w:tblPr>
        <w:tblStyle w:val="TableGrid"/>
        <w:tblW w:w="0" w:type="auto"/>
        <w:tblLook w:val="04A0" w:firstRow="1" w:lastRow="0" w:firstColumn="1" w:lastColumn="0" w:noHBand="0" w:noVBand="1"/>
      </w:tblPr>
      <w:tblGrid>
        <w:gridCol w:w="1970"/>
        <w:gridCol w:w="2214"/>
        <w:gridCol w:w="2388"/>
        <w:gridCol w:w="2778"/>
      </w:tblGrid>
      <w:tr w:rsidR="00046E01" w:rsidRPr="00071C29" w14:paraId="3C47D7BF" w14:textId="77777777" w:rsidTr="001E4DD1">
        <w:tc>
          <w:tcPr>
            <w:tcW w:w="1998" w:type="dxa"/>
          </w:tcPr>
          <w:p w14:paraId="2E55BDBE" w14:textId="77777777" w:rsidR="00046E01" w:rsidRPr="00071C29" w:rsidRDefault="00046E01" w:rsidP="009C3952">
            <w:pPr>
              <w:spacing w:after="120" w:line="240" w:lineRule="auto"/>
              <w:rPr>
                <w:rFonts w:ascii="Times New Roman" w:hAnsi="Times New Roman" w:cs="Times New Roman"/>
              </w:rPr>
            </w:pPr>
          </w:p>
        </w:tc>
        <w:tc>
          <w:tcPr>
            <w:tcW w:w="2250" w:type="dxa"/>
          </w:tcPr>
          <w:p w14:paraId="2A5CE190" w14:textId="77777777" w:rsidR="00046E01" w:rsidRPr="00071C29" w:rsidRDefault="00046E01" w:rsidP="009C3952">
            <w:pPr>
              <w:spacing w:after="120" w:line="240" w:lineRule="auto"/>
              <w:rPr>
                <w:rFonts w:ascii="Times New Roman" w:hAnsi="Times New Roman" w:cs="Times New Roman"/>
                <w:b/>
              </w:rPr>
            </w:pPr>
            <w:r w:rsidRPr="00071C29">
              <w:rPr>
                <w:rFonts w:ascii="Times New Roman" w:hAnsi="Times New Roman" w:cs="Times New Roman"/>
                <w:b/>
              </w:rPr>
              <w:t>1</w:t>
            </w:r>
            <w:r w:rsidRPr="00071C29">
              <w:rPr>
                <w:rFonts w:ascii="Times New Roman" w:hAnsi="Times New Roman" w:cs="Times New Roman"/>
                <w:b/>
                <w:vertAlign w:val="superscript"/>
              </w:rPr>
              <w:t>st</w:t>
            </w:r>
            <w:r w:rsidRPr="00071C29">
              <w:rPr>
                <w:rFonts w:ascii="Times New Roman" w:hAnsi="Times New Roman" w:cs="Times New Roman"/>
                <w:b/>
              </w:rPr>
              <w:t xml:space="preserve"> order cybernetics</w:t>
            </w:r>
          </w:p>
        </w:tc>
        <w:tc>
          <w:tcPr>
            <w:tcW w:w="2430" w:type="dxa"/>
          </w:tcPr>
          <w:p w14:paraId="48462C5A" w14:textId="77777777" w:rsidR="00046E01" w:rsidRPr="00071C29" w:rsidRDefault="00046E01" w:rsidP="009C3952">
            <w:pPr>
              <w:spacing w:after="120" w:line="240" w:lineRule="auto"/>
              <w:rPr>
                <w:rFonts w:ascii="Times New Roman" w:hAnsi="Times New Roman" w:cs="Times New Roman"/>
                <w:b/>
              </w:rPr>
            </w:pPr>
            <w:r w:rsidRPr="00071C29">
              <w:rPr>
                <w:rFonts w:ascii="Times New Roman" w:hAnsi="Times New Roman" w:cs="Times New Roman"/>
                <w:b/>
              </w:rPr>
              <w:t>2d order cybernetics</w:t>
            </w:r>
          </w:p>
        </w:tc>
        <w:tc>
          <w:tcPr>
            <w:tcW w:w="2835" w:type="dxa"/>
          </w:tcPr>
          <w:p w14:paraId="472046C5" w14:textId="77777777" w:rsidR="00046E01" w:rsidRPr="00071C29" w:rsidRDefault="00046E01" w:rsidP="009C3952">
            <w:pPr>
              <w:spacing w:after="120" w:line="240" w:lineRule="auto"/>
              <w:rPr>
                <w:rFonts w:ascii="Times New Roman" w:hAnsi="Times New Roman" w:cs="Times New Roman"/>
                <w:b/>
              </w:rPr>
            </w:pPr>
            <w:r w:rsidRPr="00071C29">
              <w:rPr>
                <w:rFonts w:ascii="Times New Roman" w:hAnsi="Times New Roman" w:cs="Times New Roman"/>
                <w:b/>
              </w:rPr>
              <w:t>3d order cybernetics</w:t>
            </w:r>
          </w:p>
        </w:tc>
      </w:tr>
      <w:tr w:rsidR="00046E01" w:rsidRPr="00071C29" w14:paraId="727D8F5F" w14:textId="77777777" w:rsidTr="001E4DD1">
        <w:trPr>
          <w:trHeight w:val="732"/>
        </w:trPr>
        <w:tc>
          <w:tcPr>
            <w:tcW w:w="1998" w:type="dxa"/>
          </w:tcPr>
          <w:p w14:paraId="2B2C8E9C" w14:textId="77777777" w:rsidR="00046E01" w:rsidRPr="00071C29" w:rsidRDefault="00046E01" w:rsidP="009C3952">
            <w:pPr>
              <w:spacing w:after="120" w:line="240" w:lineRule="auto"/>
              <w:rPr>
                <w:rFonts w:ascii="Times New Roman" w:hAnsi="Times New Roman" w:cs="Times New Roman"/>
              </w:rPr>
            </w:pPr>
            <w:r w:rsidRPr="00071C29">
              <w:rPr>
                <w:rFonts w:ascii="Times New Roman" w:hAnsi="Times New Roman" w:cs="Times New Roman"/>
              </w:rPr>
              <w:t>Leading scientific paradigm</w:t>
            </w:r>
          </w:p>
        </w:tc>
        <w:tc>
          <w:tcPr>
            <w:tcW w:w="2250" w:type="dxa"/>
          </w:tcPr>
          <w:p w14:paraId="6767B071" w14:textId="77777777" w:rsidR="00046E01" w:rsidRPr="00071C29" w:rsidRDefault="00046E01" w:rsidP="009C3952">
            <w:pPr>
              <w:spacing w:after="120" w:line="240" w:lineRule="auto"/>
              <w:rPr>
                <w:rFonts w:ascii="Times New Roman" w:hAnsi="Times New Roman" w:cs="Times New Roman"/>
              </w:rPr>
            </w:pPr>
            <w:r w:rsidRPr="00071C29">
              <w:rPr>
                <w:rFonts w:ascii="Times New Roman" w:hAnsi="Times New Roman" w:cs="Times New Roman"/>
              </w:rPr>
              <w:t>Subject  – Object</w:t>
            </w:r>
          </w:p>
        </w:tc>
        <w:tc>
          <w:tcPr>
            <w:tcW w:w="2430" w:type="dxa"/>
          </w:tcPr>
          <w:p w14:paraId="0FE8BA9E" w14:textId="77777777" w:rsidR="00046E01" w:rsidRPr="00071C29" w:rsidRDefault="00046E01" w:rsidP="009C3952">
            <w:pPr>
              <w:spacing w:after="120" w:line="240" w:lineRule="auto"/>
              <w:rPr>
                <w:rFonts w:ascii="Times New Roman" w:hAnsi="Times New Roman" w:cs="Times New Roman"/>
              </w:rPr>
            </w:pPr>
            <w:r w:rsidRPr="00071C29">
              <w:rPr>
                <w:rFonts w:ascii="Times New Roman" w:hAnsi="Times New Roman" w:cs="Times New Roman"/>
              </w:rPr>
              <w:t>Subject  – Subject</w:t>
            </w:r>
          </w:p>
        </w:tc>
        <w:tc>
          <w:tcPr>
            <w:tcW w:w="2835" w:type="dxa"/>
          </w:tcPr>
          <w:p w14:paraId="6E4BF186" w14:textId="77777777" w:rsidR="00046E01" w:rsidRPr="00071C29" w:rsidRDefault="00046E01" w:rsidP="009C3952">
            <w:pPr>
              <w:spacing w:after="120" w:line="240" w:lineRule="auto"/>
              <w:rPr>
                <w:rFonts w:ascii="Times New Roman" w:hAnsi="Times New Roman" w:cs="Times New Roman"/>
              </w:rPr>
            </w:pPr>
            <w:r w:rsidRPr="00071C29">
              <w:rPr>
                <w:rFonts w:ascii="Times New Roman" w:hAnsi="Times New Roman" w:cs="Times New Roman"/>
              </w:rPr>
              <w:t>Subject  – Meta Subject</w:t>
            </w:r>
          </w:p>
        </w:tc>
      </w:tr>
      <w:tr w:rsidR="00046E01" w:rsidRPr="00071C29" w14:paraId="65A4E888" w14:textId="77777777" w:rsidTr="001E4DD1">
        <w:tc>
          <w:tcPr>
            <w:tcW w:w="1998" w:type="dxa"/>
          </w:tcPr>
          <w:p w14:paraId="55F22CB7" w14:textId="77777777" w:rsidR="00046E01" w:rsidRPr="00071C29" w:rsidRDefault="00046E01" w:rsidP="009C3952">
            <w:pPr>
              <w:spacing w:after="120" w:line="240" w:lineRule="auto"/>
              <w:rPr>
                <w:rFonts w:ascii="Times New Roman" w:hAnsi="Times New Roman" w:cs="Times New Roman"/>
              </w:rPr>
            </w:pPr>
            <w:r w:rsidRPr="00071C29">
              <w:rPr>
                <w:rFonts w:ascii="Times New Roman" w:hAnsi="Times New Roman" w:cs="Times New Roman"/>
              </w:rPr>
              <w:t>The dominant approach</w:t>
            </w:r>
          </w:p>
        </w:tc>
        <w:tc>
          <w:tcPr>
            <w:tcW w:w="2250" w:type="dxa"/>
          </w:tcPr>
          <w:p w14:paraId="46AA5666" w14:textId="77777777" w:rsidR="00046E01" w:rsidRPr="00071C29" w:rsidRDefault="00046E01" w:rsidP="009C3952">
            <w:pPr>
              <w:spacing w:after="120" w:line="240" w:lineRule="auto"/>
              <w:rPr>
                <w:rFonts w:ascii="Times New Roman" w:hAnsi="Times New Roman" w:cs="Times New Roman"/>
              </w:rPr>
            </w:pPr>
            <w:r w:rsidRPr="00071C29">
              <w:rPr>
                <w:rFonts w:ascii="Times New Roman" w:hAnsi="Times New Roman" w:cs="Times New Roman"/>
              </w:rPr>
              <w:t>Activity approach</w:t>
            </w:r>
          </w:p>
        </w:tc>
        <w:tc>
          <w:tcPr>
            <w:tcW w:w="2430" w:type="dxa"/>
          </w:tcPr>
          <w:p w14:paraId="0FC172CE" w14:textId="77777777" w:rsidR="00046E01" w:rsidRPr="00071C29" w:rsidRDefault="00046E01" w:rsidP="009C3952">
            <w:pPr>
              <w:spacing w:after="120" w:line="240" w:lineRule="auto"/>
              <w:rPr>
                <w:rFonts w:ascii="Times New Roman" w:hAnsi="Times New Roman" w:cs="Times New Roman"/>
              </w:rPr>
            </w:pPr>
            <w:r w:rsidRPr="00071C29">
              <w:rPr>
                <w:rFonts w:ascii="Times New Roman" w:hAnsi="Times New Roman" w:cs="Times New Roman"/>
              </w:rPr>
              <w:t>Subject-activity approach</w:t>
            </w:r>
          </w:p>
        </w:tc>
        <w:tc>
          <w:tcPr>
            <w:tcW w:w="2835" w:type="dxa"/>
          </w:tcPr>
          <w:p w14:paraId="0B5E03F5" w14:textId="77777777" w:rsidR="00046E01" w:rsidRPr="00071C29" w:rsidRDefault="00046E01" w:rsidP="009C3952">
            <w:pPr>
              <w:spacing w:after="120" w:line="240" w:lineRule="auto"/>
              <w:rPr>
                <w:rFonts w:ascii="Times New Roman" w:hAnsi="Times New Roman" w:cs="Times New Roman"/>
              </w:rPr>
            </w:pPr>
            <w:r w:rsidRPr="00071C29">
              <w:rPr>
                <w:rFonts w:ascii="Times New Roman" w:hAnsi="Times New Roman" w:cs="Times New Roman"/>
              </w:rPr>
              <w:t>The subject-oriented approach</w:t>
            </w:r>
          </w:p>
          <w:p w14:paraId="30CA8D8B" w14:textId="77777777" w:rsidR="00046E01" w:rsidRPr="00071C29" w:rsidRDefault="00046E01" w:rsidP="009C3952">
            <w:pPr>
              <w:spacing w:after="120" w:line="240" w:lineRule="auto"/>
              <w:rPr>
                <w:rFonts w:ascii="Times New Roman" w:hAnsi="Times New Roman" w:cs="Times New Roman"/>
              </w:rPr>
            </w:pPr>
          </w:p>
        </w:tc>
      </w:tr>
      <w:tr w:rsidR="00046E01" w:rsidRPr="00071C29" w14:paraId="2D33EE6C" w14:textId="77777777" w:rsidTr="001E4DD1">
        <w:tc>
          <w:tcPr>
            <w:tcW w:w="1998" w:type="dxa"/>
          </w:tcPr>
          <w:p w14:paraId="02799DD9" w14:textId="77777777" w:rsidR="00046E01" w:rsidRPr="00071C29" w:rsidRDefault="00046E01" w:rsidP="009C3952">
            <w:pPr>
              <w:spacing w:after="120" w:line="240" w:lineRule="auto"/>
              <w:rPr>
                <w:rFonts w:ascii="Times New Roman" w:hAnsi="Times New Roman" w:cs="Times New Roman"/>
              </w:rPr>
            </w:pPr>
            <w:r w:rsidRPr="00071C29">
              <w:rPr>
                <w:rFonts w:ascii="Times New Roman" w:hAnsi="Times New Roman" w:cs="Times New Roman"/>
              </w:rPr>
              <w:t>Type of scientific rationality</w:t>
            </w:r>
          </w:p>
        </w:tc>
        <w:tc>
          <w:tcPr>
            <w:tcW w:w="2250" w:type="dxa"/>
          </w:tcPr>
          <w:p w14:paraId="0EA94BA7" w14:textId="77777777" w:rsidR="00046E01" w:rsidRPr="00071C29" w:rsidRDefault="00046E01" w:rsidP="009C3952">
            <w:pPr>
              <w:spacing w:after="120" w:line="240" w:lineRule="auto"/>
              <w:rPr>
                <w:rFonts w:ascii="Times New Roman" w:hAnsi="Times New Roman" w:cs="Times New Roman"/>
              </w:rPr>
            </w:pPr>
            <w:r w:rsidRPr="00071C29">
              <w:rPr>
                <w:rFonts w:ascii="Times New Roman" w:hAnsi="Times New Roman" w:cs="Times New Roman"/>
              </w:rPr>
              <w:t>Classical type of scientific rationality</w:t>
            </w:r>
          </w:p>
        </w:tc>
        <w:tc>
          <w:tcPr>
            <w:tcW w:w="2430" w:type="dxa"/>
          </w:tcPr>
          <w:p w14:paraId="0FC7F388" w14:textId="77777777" w:rsidR="00046E01" w:rsidRPr="00071C29" w:rsidRDefault="00046E01" w:rsidP="009C3952">
            <w:pPr>
              <w:spacing w:after="120" w:line="240" w:lineRule="auto"/>
              <w:rPr>
                <w:rFonts w:ascii="Times New Roman" w:hAnsi="Times New Roman" w:cs="Times New Roman"/>
              </w:rPr>
            </w:pPr>
            <w:r w:rsidRPr="00071C29">
              <w:rPr>
                <w:rFonts w:ascii="Times New Roman" w:hAnsi="Times New Roman" w:cs="Times New Roman"/>
              </w:rPr>
              <w:t>Non-classical type of scientific rationality</w:t>
            </w:r>
          </w:p>
        </w:tc>
        <w:tc>
          <w:tcPr>
            <w:tcW w:w="2835" w:type="dxa"/>
          </w:tcPr>
          <w:p w14:paraId="04D652D2" w14:textId="77777777" w:rsidR="00046E01" w:rsidRPr="00071C29" w:rsidRDefault="00046E01" w:rsidP="009C3952">
            <w:pPr>
              <w:spacing w:after="120" w:line="240" w:lineRule="auto"/>
              <w:rPr>
                <w:rFonts w:ascii="Times New Roman" w:hAnsi="Times New Roman" w:cs="Times New Roman"/>
              </w:rPr>
            </w:pPr>
            <w:r w:rsidRPr="00071C29">
              <w:rPr>
                <w:rFonts w:ascii="Times New Roman" w:hAnsi="Times New Roman" w:cs="Times New Roman"/>
              </w:rPr>
              <w:t>Post-non-classical type of scientific rationality</w:t>
            </w:r>
          </w:p>
        </w:tc>
      </w:tr>
      <w:tr w:rsidR="00046E01" w:rsidRPr="00071C29" w14:paraId="0E77B941" w14:textId="77777777" w:rsidTr="001E4DD1">
        <w:tc>
          <w:tcPr>
            <w:tcW w:w="1998" w:type="dxa"/>
          </w:tcPr>
          <w:p w14:paraId="3C4E7E8D" w14:textId="77777777" w:rsidR="00046E01" w:rsidRPr="00071C29" w:rsidRDefault="00046E01" w:rsidP="009C3952">
            <w:pPr>
              <w:pStyle w:val="PlainText"/>
              <w:spacing w:after="120"/>
              <w:ind w:right="-18"/>
              <w:rPr>
                <w:rFonts w:ascii="Times New Roman" w:eastAsia="MS Mincho" w:hAnsi="Times New Roman"/>
                <w:sz w:val="22"/>
                <w:szCs w:val="22"/>
              </w:rPr>
            </w:pPr>
            <w:r w:rsidRPr="00071C29">
              <w:rPr>
                <w:rFonts w:ascii="Times New Roman" w:eastAsia="MS Mincho" w:hAnsi="Times New Roman"/>
                <w:sz w:val="22"/>
                <w:szCs w:val="22"/>
              </w:rPr>
              <w:t>The view of epistemology</w:t>
            </w:r>
          </w:p>
        </w:tc>
        <w:tc>
          <w:tcPr>
            <w:tcW w:w="2250" w:type="dxa"/>
          </w:tcPr>
          <w:p w14:paraId="2A59AE7B" w14:textId="77777777" w:rsidR="00046E01" w:rsidRPr="00071C29" w:rsidRDefault="00046E01" w:rsidP="009C3952">
            <w:pPr>
              <w:pStyle w:val="PlainText"/>
              <w:spacing w:after="120"/>
              <w:ind w:right="-18"/>
              <w:rPr>
                <w:rFonts w:ascii="Times New Roman" w:eastAsia="MS Mincho" w:hAnsi="Times New Roman"/>
                <w:sz w:val="22"/>
                <w:szCs w:val="22"/>
              </w:rPr>
            </w:pPr>
            <w:r w:rsidRPr="00071C29">
              <w:rPr>
                <w:rFonts w:ascii="Times New Roman" w:eastAsia="MS Mincho" w:hAnsi="Times New Roman"/>
                <w:sz w:val="22"/>
                <w:szCs w:val="22"/>
              </w:rPr>
              <w:t>A realist view of  epistemology: knowledge is a “picture” of reality</w:t>
            </w:r>
          </w:p>
        </w:tc>
        <w:tc>
          <w:tcPr>
            <w:tcW w:w="2430" w:type="dxa"/>
          </w:tcPr>
          <w:p w14:paraId="4D87748F" w14:textId="77777777" w:rsidR="00046E01" w:rsidRPr="00071C29" w:rsidRDefault="00046E01" w:rsidP="009C3952">
            <w:pPr>
              <w:spacing w:after="120" w:line="240" w:lineRule="auto"/>
              <w:rPr>
                <w:rFonts w:ascii="Times New Roman" w:hAnsi="Times New Roman" w:cs="Times New Roman"/>
              </w:rPr>
            </w:pPr>
            <w:r w:rsidRPr="00071C29">
              <w:rPr>
                <w:rFonts w:ascii="Times New Roman" w:hAnsi="Times New Roman" w:cs="Times New Roman"/>
              </w:rPr>
              <w:t>Knowledge depends on the methods and means that the subject (observer) of the activity uses</w:t>
            </w:r>
          </w:p>
          <w:p w14:paraId="608F5D8D" w14:textId="77777777" w:rsidR="00046E01" w:rsidRPr="00071C29" w:rsidRDefault="00046E01" w:rsidP="009C3952">
            <w:pPr>
              <w:spacing w:after="120" w:line="240" w:lineRule="auto"/>
              <w:rPr>
                <w:rFonts w:ascii="Times New Roman" w:hAnsi="Times New Roman" w:cs="Times New Roman"/>
              </w:rPr>
            </w:pPr>
          </w:p>
        </w:tc>
        <w:tc>
          <w:tcPr>
            <w:tcW w:w="2835" w:type="dxa"/>
          </w:tcPr>
          <w:p w14:paraId="7704CEA0" w14:textId="77777777" w:rsidR="00046E01" w:rsidRPr="00071C29" w:rsidRDefault="00046E01" w:rsidP="009C3952">
            <w:pPr>
              <w:spacing w:after="120" w:line="240" w:lineRule="auto"/>
              <w:rPr>
                <w:rFonts w:ascii="Times New Roman" w:hAnsi="Times New Roman" w:cs="Times New Roman"/>
              </w:rPr>
            </w:pPr>
            <w:r w:rsidRPr="00071C29">
              <w:rPr>
                <w:rFonts w:ascii="Times New Roman" w:hAnsi="Times New Roman" w:cs="Times New Roman"/>
              </w:rPr>
              <w:t>Knowledge depends on the meta subject and its values, goals (meta-observer: family, group, organization, country, etc.)</w:t>
            </w:r>
          </w:p>
        </w:tc>
      </w:tr>
      <w:tr w:rsidR="00046E01" w:rsidRPr="00071C29" w14:paraId="4DDDB3C8" w14:textId="77777777" w:rsidTr="001E4DD1">
        <w:tc>
          <w:tcPr>
            <w:tcW w:w="1998" w:type="dxa"/>
          </w:tcPr>
          <w:p w14:paraId="220AA019" w14:textId="77777777" w:rsidR="00046E01" w:rsidRPr="00071C29" w:rsidRDefault="00046E01" w:rsidP="009C3952">
            <w:pPr>
              <w:pStyle w:val="PlainText"/>
              <w:spacing w:after="120"/>
              <w:ind w:right="-18"/>
              <w:rPr>
                <w:rFonts w:ascii="Times New Roman" w:eastAsia="MS Mincho" w:hAnsi="Times New Roman"/>
                <w:sz w:val="22"/>
                <w:szCs w:val="22"/>
              </w:rPr>
            </w:pPr>
            <w:r w:rsidRPr="00071C29">
              <w:rPr>
                <w:rFonts w:ascii="Times New Roman" w:eastAsia="MS Mincho" w:hAnsi="Times New Roman"/>
                <w:sz w:val="22"/>
                <w:szCs w:val="22"/>
              </w:rPr>
              <w:t>A key distinction</w:t>
            </w:r>
          </w:p>
        </w:tc>
        <w:tc>
          <w:tcPr>
            <w:tcW w:w="2250" w:type="dxa"/>
          </w:tcPr>
          <w:p w14:paraId="0CAC9C60" w14:textId="77777777" w:rsidR="00046E01" w:rsidRPr="00071C29" w:rsidRDefault="00046E01" w:rsidP="009C3952">
            <w:pPr>
              <w:pStyle w:val="PlainText"/>
              <w:spacing w:after="120"/>
              <w:ind w:right="-18"/>
              <w:rPr>
                <w:rFonts w:ascii="Times New Roman" w:eastAsia="MS Mincho" w:hAnsi="Times New Roman"/>
                <w:sz w:val="22"/>
                <w:szCs w:val="22"/>
              </w:rPr>
            </w:pPr>
            <w:r w:rsidRPr="00071C29">
              <w:rPr>
                <w:rFonts w:ascii="Times New Roman" w:eastAsia="MS Mincho" w:hAnsi="Times New Roman"/>
                <w:sz w:val="22"/>
                <w:szCs w:val="22"/>
              </w:rPr>
              <w:t>Reality vs. Scientific Theories</w:t>
            </w:r>
          </w:p>
        </w:tc>
        <w:tc>
          <w:tcPr>
            <w:tcW w:w="2430" w:type="dxa"/>
          </w:tcPr>
          <w:p w14:paraId="54F7D8AE" w14:textId="77777777" w:rsidR="00046E01" w:rsidRPr="00071C29" w:rsidRDefault="00046E01" w:rsidP="009C3952">
            <w:pPr>
              <w:pStyle w:val="PlainText"/>
              <w:spacing w:after="120"/>
              <w:ind w:right="-18"/>
              <w:rPr>
                <w:rFonts w:ascii="Times New Roman" w:eastAsia="MS Mincho" w:hAnsi="Times New Roman"/>
                <w:sz w:val="22"/>
                <w:szCs w:val="22"/>
              </w:rPr>
            </w:pPr>
            <w:r w:rsidRPr="00071C29">
              <w:rPr>
                <w:rFonts w:ascii="Times New Roman" w:eastAsia="MS Mincho" w:hAnsi="Times New Roman"/>
                <w:sz w:val="22"/>
                <w:szCs w:val="22"/>
              </w:rPr>
              <w:t>Positivism</w:t>
            </w:r>
            <w:r w:rsidRPr="00071C29">
              <w:rPr>
                <w:rFonts w:ascii="Times New Roman" w:eastAsia="MS Mincho" w:hAnsi="Times New Roman"/>
                <w:sz w:val="22"/>
                <w:szCs w:val="22"/>
                <w:lang w:val="ru-RU"/>
              </w:rPr>
              <w:t xml:space="preserve"> </w:t>
            </w:r>
            <w:r w:rsidRPr="00071C29">
              <w:rPr>
                <w:rFonts w:ascii="Times New Roman" w:eastAsia="MS Mincho" w:hAnsi="Times New Roman"/>
                <w:sz w:val="22"/>
                <w:szCs w:val="22"/>
              </w:rPr>
              <w:t>vs. philosophical constructivism</w:t>
            </w:r>
          </w:p>
        </w:tc>
        <w:tc>
          <w:tcPr>
            <w:tcW w:w="2835" w:type="dxa"/>
          </w:tcPr>
          <w:p w14:paraId="434061D4" w14:textId="77777777" w:rsidR="00046E01" w:rsidRPr="00071C29" w:rsidRDefault="00046E01" w:rsidP="009C3952">
            <w:pPr>
              <w:pStyle w:val="PlainText"/>
              <w:spacing w:after="120"/>
              <w:ind w:right="-18"/>
              <w:rPr>
                <w:rFonts w:ascii="Times New Roman" w:eastAsia="MS Mincho" w:hAnsi="Times New Roman"/>
                <w:sz w:val="22"/>
                <w:szCs w:val="22"/>
              </w:rPr>
            </w:pPr>
            <w:r w:rsidRPr="00071C29">
              <w:rPr>
                <w:rFonts w:ascii="Times New Roman" w:eastAsia="MS Mincho" w:hAnsi="Times New Roman"/>
                <w:sz w:val="22"/>
                <w:szCs w:val="22"/>
              </w:rPr>
              <w:t>Positivism vs. Humanistic constructivism;</w:t>
            </w:r>
          </w:p>
          <w:p w14:paraId="17F5DAF5" w14:textId="77777777" w:rsidR="00046E01" w:rsidRPr="00071C29" w:rsidRDefault="00046E01" w:rsidP="009C3952">
            <w:pPr>
              <w:pStyle w:val="PlainText"/>
              <w:spacing w:after="120"/>
              <w:ind w:right="-18"/>
              <w:rPr>
                <w:rFonts w:ascii="Times New Roman" w:eastAsia="MS Mincho" w:hAnsi="Times New Roman"/>
                <w:i/>
                <w:sz w:val="22"/>
                <w:szCs w:val="22"/>
              </w:rPr>
            </w:pPr>
            <w:r w:rsidRPr="00071C29">
              <w:rPr>
                <w:rFonts w:ascii="Times New Roman" w:eastAsia="MS Mincho" w:hAnsi="Times New Roman"/>
                <w:sz w:val="22"/>
                <w:szCs w:val="22"/>
              </w:rPr>
              <w:t>Emphasis on communication processes</w:t>
            </w:r>
          </w:p>
        </w:tc>
      </w:tr>
      <w:tr w:rsidR="00046E01" w:rsidRPr="00071C29" w14:paraId="40F30B95" w14:textId="77777777" w:rsidTr="001E4DD1">
        <w:tc>
          <w:tcPr>
            <w:tcW w:w="1998" w:type="dxa"/>
          </w:tcPr>
          <w:p w14:paraId="4D46E422" w14:textId="77777777" w:rsidR="00046E01" w:rsidRPr="00071C29" w:rsidRDefault="00046E01" w:rsidP="009C3952">
            <w:pPr>
              <w:pStyle w:val="PlainText"/>
              <w:spacing w:after="120"/>
              <w:ind w:right="-18"/>
              <w:rPr>
                <w:rFonts w:ascii="Times New Roman" w:eastAsia="MS Mincho" w:hAnsi="Times New Roman"/>
                <w:sz w:val="22"/>
                <w:szCs w:val="22"/>
              </w:rPr>
            </w:pPr>
            <w:r w:rsidRPr="00071C29">
              <w:rPr>
                <w:rFonts w:ascii="Times New Roman" w:eastAsia="MS Mincho" w:hAnsi="Times New Roman"/>
                <w:sz w:val="22"/>
                <w:szCs w:val="22"/>
              </w:rPr>
              <w:t>The puzzle to be solved</w:t>
            </w:r>
          </w:p>
        </w:tc>
        <w:tc>
          <w:tcPr>
            <w:tcW w:w="2250" w:type="dxa"/>
          </w:tcPr>
          <w:p w14:paraId="33AADC72" w14:textId="77777777" w:rsidR="00046E01" w:rsidRPr="00071C29" w:rsidRDefault="00046E01" w:rsidP="009C3952">
            <w:pPr>
              <w:pStyle w:val="PlainText"/>
              <w:spacing w:after="120"/>
              <w:ind w:right="-18"/>
              <w:rPr>
                <w:rFonts w:ascii="Times New Roman" w:eastAsia="MS Mincho" w:hAnsi="Times New Roman"/>
                <w:sz w:val="22"/>
                <w:szCs w:val="22"/>
              </w:rPr>
            </w:pPr>
            <w:r w:rsidRPr="00071C29">
              <w:rPr>
                <w:rFonts w:ascii="Times New Roman" w:eastAsia="MS Mincho" w:hAnsi="Times New Roman"/>
                <w:sz w:val="22"/>
                <w:szCs w:val="22"/>
              </w:rPr>
              <w:t>Construct theories which explain observed phenomena</w:t>
            </w:r>
          </w:p>
        </w:tc>
        <w:tc>
          <w:tcPr>
            <w:tcW w:w="2430" w:type="dxa"/>
          </w:tcPr>
          <w:p w14:paraId="3CD7D110" w14:textId="77777777" w:rsidR="00046E01" w:rsidRPr="00071C29" w:rsidRDefault="00046E01" w:rsidP="009C3952">
            <w:pPr>
              <w:spacing w:after="120" w:line="240" w:lineRule="auto"/>
              <w:rPr>
                <w:rFonts w:ascii="Times New Roman" w:eastAsia="MS Mincho" w:hAnsi="Times New Roman" w:cs="Times New Roman"/>
              </w:rPr>
            </w:pPr>
            <w:r w:rsidRPr="00071C29">
              <w:rPr>
                <w:rFonts w:ascii="Times New Roman" w:eastAsia="MS Mincho" w:hAnsi="Times New Roman" w:cs="Times New Roman"/>
              </w:rPr>
              <w:t>Include the observer within the domain of science</w:t>
            </w:r>
          </w:p>
          <w:p w14:paraId="3E7C2FE0" w14:textId="77777777" w:rsidR="00046E01" w:rsidRPr="00071C29" w:rsidRDefault="00046E01" w:rsidP="009C3952">
            <w:pPr>
              <w:spacing w:after="120" w:line="240" w:lineRule="auto"/>
              <w:rPr>
                <w:rFonts w:ascii="Times New Roman" w:eastAsia="MS Mincho" w:hAnsi="Times New Roman" w:cs="Times New Roman"/>
              </w:rPr>
            </w:pPr>
          </w:p>
          <w:p w14:paraId="3D456EC7" w14:textId="77777777" w:rsidR="00046E01" w:rsidRPr="00071C29" w:rsidRDefault="00046E01" w:rsidP="009C3952">
            <w:pPr>
              <w:spacing w:after="120" w:line="240" w:lineRule="auto"/>
              <w:rPr>
                <w:rFonts w:ascii="Times New Roman" w:hAnsi="Times New Roman" w:cs="Times New Roman"/>
              </w:rPr>
            </w:pPr>
          </w:p>
        </w:tc>
        <w:tc>
          <w:tcPr>
            <w:tcW w:w="2835" w:type="dxa"/>
          </w:tcPr>
          <w:p w14:paraId="2BB7B04C" w14:textId="77777777" w:rsidR="00046E01" w:rsidRPr="00071C29" w:rsidRDefault="00046E01" w:rsidP="009C3952">
            <w:pPr>
              <w:spacing w:after="120" w:line="240" w:lineRule="auto"/>
              <w:rPr>
                <w:rFonts w:ascii="Times New Roman" w:hAnsi="Times New Roman" w:cs="Times New Roman"/>
              </w:rPr>
            </w:pPr>
            <w:r w:rsidRPr="00071C29">
              <w:rPr>
                <w:rFonts w:ascii="Times New Roman" w:hAnsi="Times New Roman" w:cs="Times New Roman"/>
              </w:rPr>
              <w:t>Reconcile intrascientific and social values and goals with the value orientations of the subject (observer) of scientific activity</w:t>
            </w:r>
          </w:p>
        </w:tc>
      </w:tr>
      <w:tr w:rsidR="00046E01" w:rsidRPr="00071C29" w14:paraId="56795AC2" w14:textId="77777777" w:rsidTr="001E4DD1">
        <w:tc>
          <w:tcPr>
            <w:tcW w:w="1998" w:type="dxa"/>
          </w:tcPr>
          <w:p w14:paraId="471020E8" w14:textId="77777777" w:rsidR="00046E01" w:rsidRPr="00071C29" w:rsidRDefault="00046E01" w:rsidP="009C3952">
            <w:pPr>
              <w:pStyle w:val="PlainText"/>
              <w:spacing w:after="120"/>
              <w:ind w:right="-18"/>
              <w:rPr>
                <w:rFonts w:ascii="Times New Roman" w:eastAsia="MS Mincho" w:hAnsi="Times New Roman"/>
                <w:sz w:val="22"/>
                <w:szCs w:val="22"/>
              </w:rPr>
            </w:pPr>
            <w:r w:rsidRPr="00071C29">
              <w:rPr>
                <w:rFonts w:ascii="Times New Roman" w:eastAsia="MS Mincho" w:hAnsi="Times New Roman"/>
                <w:sz w:val="22"/>
                <w:szCs w:val="22"/>
              </w:rPr>
              <w:t>What must be explained</w:t>
            </w:r>
          </w:p>
        </w:tc>
        <w:tc>
          <w:tcPr>
            <w:tcW w:w="2250" w:type="dxa"/>
          </w:tcPr>
          <w:p w14:paraId="50CB2C96" w14:textId="77777777" w:rsidR="00046E01" w:rsidRPr="00071C29" w:rsidRDefault="00046E01" w:rsidP="009C3952">
            <w:pPr>
              <w:pStyle w:val="PlainText"/>
              <w:spacing w:after="120"/>
              <w:ind w:right="-18"/>
              <w:rPr>
                <w:rFonts w:ascii="Times New Roman" w:eastAsia="MS Mincho" w:hAnsi="Times New Roman"/>
                <w:sz w:val="22"/>
                <w:szCs w:val="22"/>
              </w:rPr>
            </w:pPr>
            <w:r w:rsidRPr="00071C29">
              <w:rPr>
                <w:rFonts w:ascii="Times New Roman" w:eastAsia="MS Mincho" w:hAnsi="Times New Roman"/>
                <w:sz w:val="22"/>
                <w:szCs w:val="22"/>
              </w:rPr>
              <w:t>How the world works</w:t>
            </w:r>
          </w:p>
        </w:tc>
        <w:tc>
          <w:tcPr>
            <w:tcW w:w="2430" w:type="dxa"/>
          </w:tcPr>
          <w:p w14:paraId="1D7A5B33" w14:textId="77777777" w:rsidR="00046E01" w:rsidRPr="00071C29" w:rsidRDefault="00046E01" w:rsidP="009C3952">
            <w:pPr>
              <w:spacing w:after="120" w:line="240" w:lineRule="auto"/>
              <w:rPr>
                <w:rFonts w:ascii="Times New Roman" w:hAnsi="Times New Roman" w:cs="Times New Roman"/>
              </w:rPr>
            </w:pPr>
            <w:r w:rsidRPr="00071C29">
              <w:rPr>
                <w:rFonts w:ascii="Times New Roman" w:hAnsi="Times New Roman" w:cs="Times New Roman"/>
              </w:rPr>
              <w:t>Reflection as a new dimension</w:t>
            </w:r>
          </w:p>
        </w:tc>
        <w:tc>
          <w:tcPr>
            <w:tcW w:w="2835" w:type="dxa"/>
          </w:tcPr>
          <w:p w14:paraId="7A096BCC" w14:textId="77777777" w:rsidR="00046E01" w:rsidRPr="00071C29" w:rsidRDefault="00046E01" w:rsidP="009C3952">
            <w:pPr>
              <w:spacing w:after="120" w:line="240" w:lineRule="auto"/>
              <w:rPr>
                <w:rFonts w:ascii="Times New Roman" w:hAnsi="Times New Roman" w:cs="Times New Roman"/>
              </w:rPr>
            </w:pPr>
            <w:r w:rsidRPr="00071C29">
              <w:rPr>
                <w:rFonts w:ascii="Times New Roman" w:hAnsi="Times New Roman" w:cs="Times New Roman"/>
              </w:rPr>
              <w:t>How the self-developing reflexive active environment works</w:t>
            </w:r>
          </w:p>
        </w:tc>
      </w:tr>
      <w:tr w:rsidR="00046E01" w:rsidRPr="00071C29" w14:paraId="5C659FF7" w14:textId="77777777" w:rsidTr="001E4DD1">
        <w:tc>
          <w:tcPr>
            <w:tcW w:w="1998" w:type="dxa"/>
          </w:tcPr>
          <w:p w14:paraId="089BA2D1" w14:textId="77777777" w:rsidR="00046E01" w:rsidRPr="00071C29" w:rsidRDefault="00046E01" w:rsidP="009C3952">
            <w:pPr>
              <w:pStyle w:val="PlainText"/>
              <w:spacing w:after="120"/>
              <w:ind w:right="-18"/>
              <w:rPr>
                <w:rFonts w:ascii="Times New Roman" w:eastAsia="MS Mincho" w:hAnsi="Times New Roman"/>
                <w:sz w:val="22"/>
                <w:szCs w:val="22"/>
              </w:rPr>
            </w:pPr>
            <w:r w:rsidRPr="00071C29">
              <w:rPr>
                <w:rFonts w:ascii="Times New Roman" w:eastAsia="MS Mincho" w:hAnsi="Times New Roman"/>
                <w:sz w:val="22"/>
                <w:szCs w:val="22"/>
              </w:rPr>
              <w:lastRenderedPageBreak/>
              <w:t>A key assumption</w:t>
            </w:r>
          </w:p>
        </w:tc>
        <w:tc>
          <w:tcPr>
            <w:tcW w:w="2250" w:type="dxa"/>
          </w:tcPr>
          <w:p w14:paraId="55C1D356" w14:textId="77777777" w:rsidR="00046E01" w:rsidRPr="00071C29" w:rsidRDefault="00046E01" w:rsidP="009C3952">
            <w:pPr>
              <w:pStyle w:val="PlainText"/>
              <w:spacing w:after="120"/>
              <w:ind w:right="-18"/>
              <w:rPr>
                <w:rFonts w:ascii="Times New Roman" w:eastAsia="MS Mincho" w:hAnsi="Times New Roman"/>
                <w:sz w:val="22"/>
                <w:szCs w:val="22"/>
              </w:rPr>
            </w:pPr>
            <w:r w:rsidRPr="00071C29">
              <w:rPr>
                <w:rFonts w:ascii="Times New Roman" w:eastAsia="MS Mincho" w:hAnsi="Times New Roman"/>
                <w:sz w:val="22"/>
                <w:szCs w:val="22"/>
              </w:rPr>
              <w:t>Natural processes can be explained by scientific theories</w:t>
            </w:r>
          </w:p>
        </w:tc>
        <w:tc>
          <w:tcPr>
            <w:tcW w:w="2430" w:type="dxa"/>
          </w:tcPr>
          <w:p w14:paraId="07D578EA" w14:textId="77777777" w:rsidR="00046E01" w:rsidRPr="00071C29" w:rsidRDefault="00046E01" w:rsidP="009C3952">
            <w:pPr>
              <w:spacing w:after="120" w:line="240" w:lineRule="auto"/>
              <w:rPr>
                <w:rFonts w:ascii="Times New Roman" w:hAnsi="Times New Roman" w:cs="Times New Roman"/>
              </w:rPr>
            </w:pPr>
            <w:r w:rsidRPr="00071C29">
              <w:rPr>
                <w:rFonts w:ascii="Times New Roman" w:hAnsi="Times New Roman" w:cs="Times New Roman"/>
              </w:rPr>
              <w:t>The subject's goals and values are included through the choice of methods and means of studying the object</w:t>
            </w:r>
            <w:r w:rsidR="00FE079A" w:rsidRPr="00071C29">
              <w:rPr>
                <w:rFonts w:ascii="Times New Roman" w:hAnsi="Times New Roman" w:cs="Times New Roman"/>
              </w:rPr>
              <w:t xml:space="preserve"> and the assumptions made</w:t>
            </w:r>
          </w:p>
        </w:tc>
        <w:tc>
          <w:tcPr>
            <w:tcW w:w="2835" w:type="dxa"/>
          </w:tcPr>
          <w:p w14:paraId="238C675A" w14:textId="77777777" w:rsidR="00046E01" w:rsidRPr="00071C29" w:rsidRDefault="00046E01" w:rsidP="009C3952">
            <w:pPr>
              <w:spacing w:after="120" w:line="240" w:lineRule="auto"/>
              <w:rPr>
                <w:rFonts w:ascii="Times New Roman" w:hAnsi="Times New Roman" w:cs="Times New Roman"/>
              </w:rPr>
            </w:pPr>
            <w:r w:rsidRPr="00071C29">
              <w:rPr>
                <w:rFonts w:ascii="Times New Roman" w:hAnsi="Times New Roman" w:cs="Times New Roman"/>
              </w:rPr>
              <w:t>Freedom as acceptance</w:t>
            </w:r>
          </w:p>
        </w:tc>
      </w:tr>
      <w:tr w:rsidR="00046E01" w:rsidRPr="00071C29" w14:paraId="42D9A6C0" w14:textId="77777777" w:rsidTr="001E4DD1">
        <w:tc>
          <w:tcPr>
            <w:tcW w:w="1998" w:type="dxa"/>
          </w:tcPr>
          <w:p w14:paraId="41B6B061" w14:textId="77777777" w:rsidR="00046E01" w:rsidRPr="00071C29" w:rsidRDefault="00046E01" w:rsidP="009C3952">
            <w:pPr>
              <w:pStyle w:val="PlainText"/>
              <w:spacing w:after="120"/>
              <w:ind w:right="-18"/>
              <w:rPr>
                <w:rFonts w:ascii="Times New Roman" w:eastAsia="MS Mincho" w:hAnsi="Times New Roman"/>
                <w:sz w:val="22"/>
                <w:szCs w:val="22"/>
              </w:rPr>
            </w:pPr>
            <w:r w:rsidRPr="00071C29">
              <w:rPr>
                <w:rFonts w:ascii="Times New Roman" w:eastAsia="MS Mincho" w:hAnsi="Times New Roman"/>
                <w:sz w:val="22"/>
                <w:szCs w:val="22"/>
              </w:rPr>
              <w:t>An important consequence</w:t>
            </w:r>
          </w:p>
        </w:tc>
        <w:tc>
          <w:tcPr>
            <w:tcW w:w="2250" w:type="dxa"/>
          </w:tcPr>
          <w:p w14:paraId="1899576D" w14:textId="77777777" w:rsidR="00046E01" w:rsidRPr="00071C29" w:rsidRDefault="00046E01" w:rsidP="009C3952">
            <w:pPr>
              <w:pStyle w:val="PlainText"/>
              <w:spacing w:after="120"/>
              <w:ind w:right="-18"/>
              <w:rPr>
                <w:rFonts w:ascii="Times New Roman" w:eastAsia="MS Mincho" w:hAnsi="Times New Roman"/>
                <w:sz w:val="22"/>
                <w:szCs w:val="22"/>
              </w:rPr>
            </w:pPr>
            <w:r w:rsidRPr="00071C29">
              <w:rPr>
                <w:rFonts w:ascii="Times New Roman" w:eastAsia="MS Mincho" w:hAnsi="Times New Roman"/>
                <w:sz w:val="22"/>
                <w:szCs w:val="22"/>
              </w:rPr>
              <w:t>Scientific knowledge can be used to modify natural processes to benefit people</w:t>
            </w:r>
          </w:p>
        </w:tc>
        <w:tc>
          <w:tcPr>
            <w:tcW w:w="2430" w:type="dxa"/>
          </w:tcPr>
          <w:p w14:paraId="4DBBB070" w14:textId="77777777" w:rsidR="00046E01" w:rsidRPr="00071C29" w:rsidRDefault="00046E01" w:rsidP="009C3952">
            <w:pPr>
              <w:spacing w:after="120" w:line="240" w:lineRule="auto"/>
              <w:rPr>
                <w:rFonts w:ascii="Times New Roman" w:hAnsi="Times New Roman" w:cs="Times New Roman"/>
              </w:rPr>
            </w:pPr>
            <w:r w:rsidRPr="00071C29">
              <w:rPr>
                <w:rFonts w:ascii="Times New Roman" w:eastAsia="MS Mincho" w:hAnsi="Times New Roman" w:cs="Times New Roman"/>
              </w:rPr>
              <w:t>Scientific knowledge can influence the phenomenon being studied</w:t>
            </w:r>
          </w:p>
        </w:tc>
        <w:tc>
          <w:tcPr>
            <w:tcW w:w="2835" w:type="dxa"/>
          </w:tcPr>
          <w:p w14:paraId="346C893D" w14:textId="77777777" w:rsidR="00046E01" w:rsidRPr="00071C29" w:rsidRDefault="00046E01" w:rsidP="009C3952">
            <w:pPr>
              <w:spacing w:after="120" w:line="240" w:lineRule="auto"/>
              <w:rPr>
                <w:rFonts w:ascii="Times New Roman" w:hAnsi="Times New Roman" w:cs="Times New Roman"/>
              </w:rPr>
            </w:pPr>
            <w:r w:rsidRPr="00071C29">
              <w:rPr>
                <w:rFonts w:ascii="Times New Roman" w:hAnsi="Times New Roman" w:cs="Times New Roman"/>
              </w:rPr>
              <w:t>Scientific knowledge can be used to implement the idea of co-evolution: the coordinated evolution of nature and humanity as equal partners</w:t>
            </w:r>
          </w:p>
        </w:tc>
      </w:tr>
    </w:tbl>
    <w:p w14:paraId="32DEF96E" w14:textId="77777777" w:rsidR="00405203" w:rsidRPr="00071C29" w:rsidRDefault="00046E01" w:rsidP="00B04B9A">
      <w:pPr>
        <w:spacing w:after="0" w:line="480" w:lineRule="auto"/>
        <w:jc w:val="both"/>
        <w:rPr>
          <w:rFonts w:ascii="Times New Roman" w:hAnsi="Times New Roman" w:cs="Times New Roman"/>
          <w:sz w:val="24"/>
          <w:szCs w:val="24"/>
        </w:rPr>
      </w:pPr>
      <w:r w:rsidRPr="00071C29">
        <w:rPr>
          <w:rFonts w:ascii="Times New Roman" w:hAnsi="Times New Roman" w:cs="Times New Roman"/>
          <w:sz w:val="24"/>
          <w:szCs w:val="24"/>
        </w:rPr>
        <w:t>Source: [Medvedeva, 2017]</w:t>
      </w:r>
    </w:p>
    <w:p w14:paraId="2F13B718" w14:textId="77777777" w:rsidR="00071C29" w:rsidRPr="009C3952" w:rsidRDefault="00A65053" w:rsidP="00B04B9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different descriptions of cybernetics</w:t>
      </w:r>
      <w:r w:rsidR="00046E01" w:rsidRPr="00071C29">
        <w:rPr>
          <w:rFonts w:ascii="Times New Roman" w:hAnsi="Times New Roman" w:cs="Times New Roman"/>
          <w:sz w:val="24"/>
          <w:szCs w:val="24"/>
        </w:rPr>
        <w:t xml:space="preserve"> demonstrate the great potential for ideas from Russian and Western scientists to enrich the further development of cybernetics and science in East and West.</w:t>
      </w:r>
      <w:r w:rsidR="00046E01" w:rsidRPr="00071C29">
        <w:t xml:space="preserve"> </w:t>
      </w:r>
      <w:r w:rsidR="00046E01" w:rsidRPr="00071C29">
        <w:rPr>
          <w:rFonts w:ascii="Times New Roman" w:hAnsi="Times New Roman" w:cs="Times New Roman"/>
          <w:sz w:val="24"/>
          <w:szCs w:val="24"/>
        </w:rPr>
        <w:t xml:space="preserve">Such cooperation is increasing. In September, 2020 the Institute of Philosophy of </w:t>
      </w:r>
      <w:r>
        <w:rPr>
          <w:rFonts w:ascii="Times New Roman" w:hAnsi="Times New Roman" w:cs="Times New Roman"/>
          <w:sz w:val="24"/>
          <w:szCs w:val="24"/>
        </w:rPr>
        <w:t xml:space="preserve">the </w:t>
      </w:r>
      <w:r w:rsidR="00046E01" w:rsidRPr="00071C29">
        <w:rPr>
          <w:rFonts w:ascii="Times New Roman" w:hAnsi="Times New Roman" w:cs="Times New Roman"/>
          <w:sz w:val="24"/>
          <w:szCs w:val="24"/>
        </w:rPr>
        <w:t>Russian A</w:t>
      </w:r>
      <w:r>
        <w:rPr>
          <w:rFonts w:ascii="Times New Roman" w:hAnsi="Times New Roman" w:cs="Times New Roman"/>
          <w:sz w:val="24"/>
          <w:szCs w:val="24"/>
        </w:rPr>
        <w:t>cademy of Sciences plans to host</w:t>
      </w:r>
      <w:r w:rsidR="00B53E57">
        <w:rPr>
          <w:rFonts w:ascii="Times New Roman" w:hAnsi="Times New Roman" w:cs="Times New Roman"/>
          <w:sz w:val="24"/>
          <w:szCs w:val="24"/>
        </w:rPr>
        <w:t xml:space="preserve"> the Congress of the World Organization for Systems</w:t>
      </w:r>
      <w:r w:rsidR="00046E01" w:rsidRPr="00071C29">
        <w:rPr>
          <w:rFonts w:ascii="Times New Roman" w:hAnsi="Times New Roman" w:cs="Times New Roman"/>
          <w:sz w:val="24"/>
          <w:szCs w:val="24"/>
        </w:rPr>
        <w:t xml:space="preserve"> and Cybernetics (WOSC2020).</w:t>
      </w:r>
    </w:p>
    <w:p w14:paraId="2263EE29" w14:textId="77777777" w:rsidR="00480D47" w:rsidRDefault="00480D47" w:rsidP="00B04B9A">
      <w:pPr>
        <w:spacing w:after="0" w:line="480" w:lineRule="auto"/>
        <w:jc w:val="both"/>
        <w:rPr>
          <w:rFonts w:ascii="Times New Roman" w:hAnsi="Times New Roman" w:cs="Times New Roman"/>
          <w:b/>
          <w:sz w:val="24"/>
          <w:szCs w:val="24"/>
        </w:rPr>
      </w:pPr>
    </w:p>
    <w:p w14:paraId="6EB45795" w14:textId="77777777" w:rsidR="00046E01" w:rsidRPr="00071C29" w:rsidRDefault="00046E01" w:rsidP="00B04B9A">
      <w:pPr>
        <w:spacing w:after="0" w:line="480" w:lineRule="auto"/>
        <w:jc w:val="both"/>
        <w:rPr>
          <w:rFonts w:ascii="Times New Roman" w:hAnsi="Times New Roman" w:cs="Times New Roman"/>
          <w:b/>
          <w:sz w:val="24"/>
          <w:szCs w:val="24"/>
        </w:rPr>
      </w:pPr>
      <w:r w:rsidRPr="00071C29">
        <w:rPr>
          <w:rFonts w:ascii="Times New Roman" w:hAnsi="Times New Roman" w:cs="Times New Roman"/>
          <w:b/>
          <w:sz w:val="24"/>
          <w:szCs w:val="24"/>
        </w:rPr>
        <w:t>References</w:t>
      </w:r>
      <w:r w:rsidRPr="00071C29">
        <w:rPr>
          <w:rFonts w:ascii="Times New Roman" w:hAnsi="Times New Roman" w:cs="Times New Roman"/>
          <w:b/>
          <w:sz w:val="24"/>
          <w:szCs w:val="24"/>
        </w:rPr>
        <w:tab/>
      </w:r>
    </w:p>
    <w:p w14:paraId="1790F447" w14:textId="77777777" w:rsidR="00101BD7" w:rsidRDefault="00101BD7" w:rsidP="000B7E92">
      <w:pPr>
        <w:pStyle w:val="Ref"/>
        <w:tabs>
          <w:tab w:val="left" w:pos="90"/>
        </w:tabs>
        <w:spacing w:line="240" w:lineRule="auto"/>
        <w:ind w:left="360" w:hanging="360"/>
        <w:rPr>
          <w:szCs w:val="24"/>
          <w:lang w:val="en-US"/>
        </w:rPr>
      </w:pPr>
      <w:r w:rsidRPr="00101BD7">
        <w:rPr>
          <w:szCs w:val="24"/>
          <w:lang w:val="en-US"/>
        </w:rPr>
        <w:t>Abraham, Tara H.. </w:t>
      </w:r>
      <w:r w:rsidRPr="00101BD7">
        <w:rPr>
          <w:i/>
          <w:iCs/>
          <w:szCs w:val="24"/>
          <w:lang w:val="en-US"/>
        </w:rPr>
        <w:t>Rebel Genius: Warren S. McCulloch</w:t>
      </w:r>
      <w:r w:rsidR="003F54D6">
        <w:rPr>
          <w:i/>
          <w:iCs/>
          <w:szCs w:val="24"/>
          <w:lang w:val="en-US"/>
        </w:rPr>
        <w:t>’</w:t>
      </w:r>
      <w:r w:rsidRPr="00101BD7">
        <w:rPr>
          <w:i/>
          <w:iCs/>
          <w:szCs w:val="24"/>
          <w:lang w:val="en-US"/>
        </w:rPr>
        <w:t>s Transdisciplinary Life in Science</w:t>
      </w:r>
      <w:r w:rsidRPr="00101BD7">
        <w:rPr>
          <w:szCs w:val="24"/>
          <w:lang w:val="en-US"/>
        </w:rPr>
        <w:t xml:space="preserve">. Cambridge, MA: MIT Press, 2016 </w:t>
      </w:r>
    </w:p>
    <w:p w14:paraId="2EF81917" w14:textId="77777777" w:rsidR="00101BD7" w:rsidRDefault="00101BD7" w:rsidP="000B7E92">
      <w:pPr>
        <w:pStyle w:val="Ref"/>
        <w:tabs>
          <w:tab w:val="left" w:pos="90"/>
        </w:tabs>
        <w:spacing w:line="240" w:lineRule="auto"/>
        <w:ind w:left="360" w:hanging="360"/>
        <w:rPr>
          <w:szCs w:val="24"/>
          <w:lang w:val="en-US"/>
        </w:rPr>
      </w:pPr>
    </w:p>
    <w:p w14:paraId="7EE76443" w14:textId="77777777" w:rsidR="00046E01" w:rsidRPr="00071C29" w:rsidRDefault="00321623" w:rsidP="000B7E92">
      <w:pPr>
        <w:pStyle w:val="Ref"/>
        <w:tabs>
          <w:tab w:val="left" w:pos="90"/>
        </w:tabs>
        <w:spacing w:line="240" w:lineRule="auto"/>
        <w:ind w:left="360" w:hanging="360"/>
        <w:rPr>
          <w:szCs w:val="24"/>
        </w:rPr>
      </w:pPr>
      <w:r w:rsidRPr="00321623">
        <w:rPr>
          <w:szCs w:val="24"/>
          <w:lang w:val="en-US"/>
        </w:rPr>
        <w:t>Acemoğlu, Daron, and James A. Robinson. </w:t>
      </w:r>
      <w:r w:rsidRPr="00321623">
        <w:rPr>
          <w:i/>
          <w:iCs/>
          <w:szCs w:val="24"/>
          <w:lang w:val="en-US"/>
        </w:rPr>
        <w:t>Why Nations Fail: The Origins of Power, Prosperity, and Poverty</w:t>
      </w:r>
      <w:r w:rsidRPr="00321623">
        <w:rPr>
          <w:szCs w:val="24"/>
          <w:lang w:val="en-US"/>
        </w:rPr>
        <w:t>. New York, NY: Crown Publishers, 2012.</w:t>
      </w:r>
    </w:p>
    <w:p w14:paraId="0DFE6789" w14:textId="77777777" w:rsidR="00101BD7" w:rsidRDefault="00101BD7" w:rsidP="000B7E92">
      <w:pPr>
        <w:pStyle w:val="Headline1"/>
        <w:tabs>
          <w:tab w:val="left" w:pos="90"/>
        </w:tabs>
        <w:spacing w:before="0" w:line="240" w:lineRule="auto"/>
        <w:ind w:firstLineChars="0"/>
        <w:rPr>
          <w:b w:val="0"/>
          <w:szCs w:val="24"/>
          <w:lang w:val="en-GB"/>
        </w:rPr>
      </w:pPr>
    </w:p>
    <w:p w14:paraId="73D6BCB9" w14:textId="77777777" w:rsidR="00046E01" w:rsidRPr="00071C29" w:rsidRDefault="00321623" w:rsidP="000B7E92">
      <w:pPr>
        <w:pStyle w:val="Headline1"/>
        <w:tabs>
          <w:tab w:val="left" w:pos="90"/>
        </w:tabs>
        <w:spacing w:before="0" w:line="240" w:lineRule="auto"/>
        <w:ind w:firstLineChars="0"/>
        <w:rPr>
          <w:b w:val="0"/>
          <w:szCs w:val="24"/>
          <w:lang w:val="en-GB"/>
        </w:rPr>
      </w:pPr>
      <w:r w:rsidRPr="00321623">
        <w:rPr>
          <w:b w:val="0"/>
          <w:szCs w:val="24"/>
        </w:rPr>
        <w:t>Ackoff, Russell Lincoln. </w:t>
      </w:r>
      <w:r w:rsidRPr="00321623">
        <w:rPr>
          <w:b w:val="0"/>
          <w:i/>
          <w:iCs/>
          <w:szCs w:val="24"/>
        </w:rPr>
        <w:t>Creating the Corporate Future: Plan or Be Planned for</w:t>
      </w:r>
      <w:r w:rsidRPr="00321623">
        <w:rPr>
          <w:b w:val="0"/>
          <w:szCs w:val="24"/>
        </w:rPr>
        <w:t>. New York, NY: J. Wiley, 1981.</w:t>
      </w:r>
    </w:p>
    <w:p w14:paraId="1012E9C4" w14:textId="77777777" w:rsidR="00101BD7" w:rsidRDefault="00101BD7" w:rsidP="000B7E92">
      <w:pPr>
        <w:pStyle w:val="Headline1"/>
        <w:tabs>
          <w:tab w:val="left" w:pos="90"/>
        </w:tabs>
        <w:spacing w:before="0" w:line="240" w:lineRule="auto"/>
        <w:ind w:firstLineChars="0"/>
        <w:rPr>
          <w:b w:val="0"/>
          <w:szCs w:val="24"/>
        </w:rPr>
      </w:pPr>
    </w:p>
    <w:p w14:paraId="409EAEB0" w14:textId="77777777" w:rsidR="00046E01" w:rsidRPr="009C3952" w:rsidRDefault="00321623" w:rsidP="000B7E92">
      <w:pPr>
        <w:pStyle w:val="Headline1"/>
        <w:tabs>
          <w:tab w:val="left" w:pos="90"/>
        </w:tabs>
        <w:spacing w:before="0" w:line="240" w:lineRule="auto"/>
        <w:ind w:firstLineChars="0"/>
        <w:rPr>
          <w:b w:val="0"/>
          <w:szCs w:val="24"/>
        </w:rPr>
      </w:pPr>
      <w:r w:rsidRPr="00321623">
        <w:rPr>
          <w:b w:val="0"/>
          <w:szCs w:val="24"/>
        </w:rPr>
        <w:t>Ashby, W. Ross. "Principles of the Self-Organizing System." In </w:t>
      </w:r>
      <w:r w:rsidRPr="00321623">
        <w:rPr>
          <w:b w:val="0"/>
          <w:i/>
          <w:iCs/>
          <w:szCs w:val="24"/>
        </w:rPr>
        <w:t>Principles of Self-Organization: Transactions of the University of Illinois Symposium</w:t>
      </w:r>
      <w:r w:rsidRPr="00321623">
        <w:rPr>
          <w:b w:val="0"/>
          <w:szCs w:val="24"/>
        </w:rPr>
        <w:t>, edited by Heinz Von Foerster and G. W. Zopf, Jr., 255-78. London, UK: Pergamon Press, 1962.</w:t>
      </w:r>
      <w:r w:rsidR="00046E01" w:rsidRPr="00071C29">
        <w:rPr>
          <w:b w:val="0"/>
          <w:szCs w:val="24"/>
          <w:lang w:val="en-GB"/>
        </w:rPr>
        <w:tab/>
      </w:r>
    </w:p>
    <w:p w14:paraId="22A06F67" w14:textId="77777777" w:rsidR="00101BD7" w:rsidRDefault="00101BD7" w:rsidP="000B7E92">
      <w:pPr>
        <w:pStyle w:val="Headline1"/>
        <w:tabs>
          <w:tab w:val="left" w:pos="90"/>
        </w:tabs>
        <w:spacing w:before="0" w:line="240" w:lineRule="auto"/>
        <w:ind w:firstLineChars="0"/>
        <w:rPr>
          <w:b w:val="0"/>
          <w:szCs w:val="24"/>
          <w:lang w:val="en-GB"/>
        </w:rPr>
      </w:pPr>
    </w:p>
    <w:p w14:paraId="7FDE979C" w14:textId="77777777" w:rsidR="00046E01" w:rsidRPr="00071C29" w:rsidRDefault="00321623" w:rsidP="000B7E92">
      <w:pPr>
        <w:pStyle w:val="Headline1"/>
        <w:tabs>
          <w:tab w:val="left" w:pos="90"/>
        </w:tabs>
        <w:spacing w:before="0" w:line="240" w:lineRule="auto"/>
        <w:ind w:firstLineChars="0"/>
        <w:rPr>
          <w:b w:val="0"/>
          <w:szCs w:val="24"/>
          <w:lang w:val="en-GB"/>
        </w:rPr>
      </w:pPr>
      <w:r w:rsidRPr="00321623">
        <w:rPr>
          <w:b w:val="0"/>
          <w:szCs w:val="24"/>
        </w:rPr>
        <w:t>Bateson, Gregory. </w:t>
      </w:r>
      <w:r w:rsidRPr="00321623">
        <w:rPr>
          <w:b w:val="0"/>
          <w:i/>
          <w:iCs/>
          <w:szCs w:val="24"/>
        </w:rPr>
        <w:t>Steps to an Ecology of Mind</w:t>
      </w:r>
      <w:r w:rsidRPr="00321623">
        <w:rPr>
          <w:b w:val="0"/>
          <w:szCs w:val="24"/>
        </w:rPr>
        <w:t>. New York: Chandler, 1972.</w:t>
      </w:r>
    </w:p>
    <w:p w14:paraId="196B29AB" w14:textId="77777777" w:rsidR="00101BD7" w:rsidRDefault="00101BD7" w:rsidP="000B7E92">
      <w:pPr>
        <w:pStyle w:val="Ref"/>
        <w:tabs>
          <w:tab w:val="left" w:pos="90"/>
        </w:tabs>
        <w:spacing w:line="240" w:lineRule="auto"/>
        <w:ind w:left="360" w:hanging="360"/>
        <w:rPr>
          <w:szCs w:val="24"/>
        </w:rPr>
      </w:pPr>
    </w:p>
    <w:p w14:paraId="3F2A5179" w14:textId="77777777" w:rsidR="00046E01" w:rsidRPr="00071C29" w:rsidRDefault="00F732B5" w:rsidP="000B7E92">
      <w:pPr>
        <w:pStyle w:val="Ref"/>
        <w:tabs>
          <w:tab w:val="left" w:pos="90"/>
        </w:tabs>
        <w:spacing w:line="240" w:lineRule="auto"/>
        <w:ind w:left="360" w:hanging="360"/>
        <w:rPr>
          <w:szCs w:val="24"/>
        </w:rPr>
      </w:pPr>
      <w:r w:rsidRPr="00F732B5">
        <w:rPr>
          <w:szCs w:val="24"/>
          <w:lang w:val="en-US"/>
        </w:rPr>
        <w:t>Beer, Stafford. </w:t>
      </w:r>
      <w:r w:rsidRPr="00F732B5">
        <w:rPr>
          <w:i/>
          <w:iCs/>
          <w:szCs w:val="24"/>
          <w:lang w:val="en-US"/>
        </w:rPr>
        <w:t>Brain of the Firm: A Development in Management Cybernetics</w:t>
      </w:r>
      <w:r w:rsidRPr="00F732B5">
        <w:rPr>
          <w:szCs w:val="24"/>
          <w:lang w:val="en-US"/>
        </w:rPr>
        <w:t>. New York: Herder and Herder, 1972.</w:t>
      </w:r>
    </w:p>
    <w:p w14:paraId="55846C51" w14:textId="77777777" w:rsidR="00101BD7" w:rsidRDefault="00101BD7" w:rsidP="000B7E92">
      <w:pPr>
        <w:pStyle w:val="Headline1"/>
        <w:tabs>
          <w:tab w:val="left" w:pos="90"/>
        </w:tabs>
        <w:spacing w:before="0" w:line="240" w:lineRule="auto"/>
        <w:ind w:firstLineChars="0"/>
        <w:rPr>
          <w:b w:val="0"/>
          <w:szCs w:val="24"/>
        </w:rPr>
      </w:pPr>
    </w:p>
    <w:p w14:paraId="543C45B4" w14:textId="77777777" w:rsidR="000827FF" w:rsidRDefault="00821C5A" w:rsidP="000B7E92">
      <w:pPr>
        <w:pStyle w:val="Headline1"/>
        <w:tabs>
          <w:tab w:val="left" w:pos="90"/>
        </w:tabs>
        <w:spacing w:before="0" w:line="240" w:lineRule="auto"/>
        <w:ind w:firstLineChars="0"/>
        <w:rPr>
          <w:b w:val="0"/>
          <w:szCs w:val="24"/>
          <w:lang w:val="en-GB"/>
        </w:rPr>
      </w:pPr>
      <w:r>
        <w:rPr>
          <w:b w:val="0"/>
          <w:szCs w:val="24"/>
        </w:rPr>
        <w:lastRenderedPageBreak/>
        <w:t xml:space="preserve">Bohr, Niels. </w:t>
      </w:r>
      <w:r w:rsidR="00F04A6F">
        <w:rPr>
          <w:b w:val="0"/>
          <w:szCs w:val="24"/>
        </w:rPr>
        <w:t>“</w:t>
      </w:r>
      <w:r>
        <w:rPr>
          <w:b w:val="0"/>
          <w:szCs w:val="24"/>
        </w:rPr>
        <w:t>On the Constitution of atoms and molecules.</w:t>
      </w:r>
      <w:r w:rsidR="00F04A6F">
        <w:rPr>
          <w:b w:val="0"/>
          <w:szCs w:val="24"/>
        </w:rPr>
        <w:t>”</w:t>
      </w:r>
      <w:r>
        <w:rPr>
          <w:b w:val="0"/>
          <w:szCs w:val="24"/>
        </w:rPr>
        <w:t xml:space="preserve"> </w:t>
      </w:r>
      <w:r w:rsidRPr="00F04A6F">
        <w:rPr>
          <w:b w:val="0"/>
          <w:i/>
          <w:szCs w:val="24"/>
        </w:rPr>
        <w:t>Philosophical Magazine</w:t>
      </w:r>
      <w:r>
        <w:rPr>
          <w:b w:val="0"/>
          <w:szCs w:val="24"/>
        </w:rPr>
        <w:t>, 26,</w:t>
      </w:r>
      <w:r w:rsidR="003F54D6">
        <w:rPr>
          <w:b w:val="0"/>
          <w:szCs w:val="24"/>
        </w:rPr>
        <w:t xml:space="preserve">1913, </w:t>
      </w:r>
      <w:r>
        <w:rPr>
          <w:b w:val="0"/>
          <w:szCs w:val="24"/>
        </w:rPr>
        <w:t xml:space="preserve">1-25, </w:t>
      </w:r>
      <w:r w:rsidR="003F54D6">
        <w:rPr>
          <w:b w:val="0"/>
          <w:szCs w:val="24"/>
        </w:rPr>
        <w:t>476-502, 857-75.</w:t>
      </w:r>
      <w:r>
        <w:rPr>
          <w:b w:val="0"/>
          <w:szCs w:val="24"/>
        </w:rPr>
        <w:t xml:space="preserve"> See also </w:t>
      </w:r>
      <w:r w:rsidR="000827FF" w:rsidRPr="000827FF">
        <w:rPr>
          <w:b w:val="0"/>
          <w:szCs w:val="24"/>
        </w:rPr>
        <w:t>Volume 3: The Corres</w:t>
      </w:r>
      <w:r>
        <w:rPr>
          <w:b w:val="0"/>
          <w:szCs w:val="24"/>
        </w:rPr>
        <w:t>pondence Principle (1918–1923).</w:t>
      </w:r>
      <w:r w:rsidR="000827FF" w:rsidRPr="000827FF">
        <w:rPr>
          <w:b w:val="0"/>
          <w:szCs w:val="24"/>
        </w:rPr>
        <w:t xml:space="preserve"> In </w:t>
      </w:r>
      <w:r w:rsidR="000827FF" w:rsidRPr="000827FF">
        <w:rPr>
          <w:b w:val="0"/>
          <w:i/>
          <w:iCs/>
          <w:szCs w:val="24"/>
        </w:rPr>
        <w:t>Collected Works</w:t>
      </w:r>
      <w:r w:rsidR="000827FF" w:rsidRPr="000827FF">
        <w:rPr>
          <w:b w:val="0"/>
          <w:szCs w:val="24"/>
        </w:rPr>
        <w:t>, edited by J</w:t>
      </w:r>
      <w:r w:rsidR="000827FF">
        <w:rPr>
          <w:b w:val="0"/>
          <w:szCs w:val="24"/>
        </w:rPr>
        <w:t>.</w:t>
      </w:r>
      <w:r w:rsidR="000827FF" w:rsidRPr="000827FF">
        <w:rPr>
          <w:b w:val="0"/>
          <w:szCs w:val="24"/>
        </w:rPr>
        <w:t xml:space="preserve"> Rud</w:t>
      </w:r>
      <w:r w:rsidR="000827FF">
        <w:rPr>
          <w:b w:val="0"/>
          <w:szCs w:val="24"/>
        </w:rPr>
        <w:t>.</w:t>
      </w:r>
      <w:r w:rsidR="000827FF" w:rsidRPr="000827FF">
        <w:rPr>
          <w:b w:val="0"/>
          <w:szCs w:val="24"/>
        </w:rPr>
        <w:t xml:space="preserve"> Nielsen</w:t>
      </w:r>
      <w:r w:rsidR="000827FF">
        <w:rPr>
          <w:b w:val="0"/>
          <w:szCs w:val="24"/>
        </w:rPr>
        <w:t xml:space="preserve"> and </w:t>
      </w:r>
      <w:r w:rsidR="000827FF" w:rsidRPr="000827FF">
        <w:rPr>
          <w:b w:val="0"/>
          <w:szCs w:val="24"/>
        </w:rPr>
        <w:t>L</w:t>
      </w:r>
      <w:r w:rsidR="000827FF">
        <w:rPr>
          <w:b w:val="0"/>
          <w:szCs w:val="24"/>
        </w:rPr>
        <w:t>eon</w:t>
      </w:r>
      <w:r w:rsidR="000827FF" w:rsidRPr="000827FF">
        <w:rPr>
          <w:b w:val="0"/>
          <w:szCs w:val="24"/>
        </w:rPr>
        <w:t xml:space="preserve"> Rosenfeld, 241-82. Amsterdam: North-Holland, 1976.</w:t>
      </w:r>
    </w:p>
    <w:p w14:paraId="274AE1E9" w14:textId="77777777" w:rsidR="00101BD7" w:rsidRDefault="00101BD7" w:rsidP="000B7E92">
      <w:pPr>
        <w:pStyle w:val="Headline1"/>
        <w:tabs>
          <w:tab w:val="left" w:pos="90"/>
        </w:tabs>
        <w:spacing w:before="0" w:line="240" w:lineRule="auto"/>
        <w:ind w:firstLineChars="0"/>
        <w:rPr>
          <w:b w:val="0"/>
          <w:szCs w:val="24"/>
          <w:lang w:val="en-GB"/>
        </w:rPr>
      </w:pPr>
    </w:p>
    <w:p w14:paraId="7EC9611C" w14:textId="77777777" w:rsidR="00101BD7" w:rsidRDefault="000827FF" w:rsidP="000B7E92">
      <w:pPr>
        <w:pStyle w:val="Ref"/>
        <w:tabs>
          <w:tab w:val="left" w:pos="90"/>
        </w:tabs>
        <w:spacing w:line="240" w:lineRule="auto"/>
        <w:ind w:left="360" w:hanging="360"/>
        <w:rPr>
          <w:rFonts w:eastAsia="SimSun"/>
          <w:kern w:val="2"/>
          <w:szCs w:val="24"/>
          <w:lang w:val="en-US" w:eastAsia="zh-CN"/>
        </w:rPr>
      </w:pPr>
      <w:r w:rsidRPr="000827FF">
        <w:rPr>
          <w:rFonts w:eastAsia="SimSun"/>
          <w:kern w:val="2"/>
          <w:szCs w:val="24"/>
          <w:lang w:val="en-US" w:eastAsia="zh-CN"/>
        </w:rPr>
        <w:t>Campbell, Donald T., and E. Samuel. Overman. </w:t>
      </w:r>
      <w:r w:rsidRPr="000827FF">
        <w:rPr>
          <w:rFonts w:eastAsia="SimSun"/>
          <w:i/>
          <w:iCs/>
          <w:kern w:val="2"/>
          <w:szCs w:val="24"/>
          <w:lang w:val="en-US" w:eastAsia="zh-CN"/>
        </w:rPr>
        <w:t>Methodology and Epistemology for Social Science: Selected Papers</w:t>
      </w:r>
      <w:r w:rsidRPr="000827FF">
        <w:rPr>
          <w:rFonts w:eastAsia="SimSun"/>
          <w:kern w:val="2"/>
          <w:szCs w:val="24"/>
          <w:lang w:val="en-US" w:eastAsia="zh-CN"/>
        </w:rPr>
        <w:t>. Chicago, IL: University of Chicago Press, 1988.</w:t>
      </w:r>
    </w:p>
    <w:p w14:paraId="0E9F7B97" w14:textId="77777777" w:rsidR="000827FF" w:rsidRDefault="000827FF" w:rsidP="000B7E92">
      <w:pPr>
        <w:pStyle w:val="Ref"/>
        <w:tabs>
          <w:tab w:val="left" w:pos="90"/>
        </w:tabs>
        <w:spacing w:line="240" w:lineRule="auto"/>
        <w:ind w:left="360" w:hanging="360"/>
        <w:rPr>
          <w:szCs w:val="24"/>
        </w:rPr>
      </w:pPr>
    </w:p>
    <w:p w14:paraId="1755129F" w14:textId="77777777" w:rsidR="00046E01" w:rsidRPr="00AC0636" w:rsidRDefault="006C0B41" w:rsidP="000B7E92">
      <w:pPr>
        <w:pStyle w:val="Ref"/>
        <w:tabs>
          <w:tab w:val="left" w:pos="90"/>
        </w:tabs>
        <w:spacing w:line="240" w:lineRule="auto"/>
        <w:ind w:left="360" w:hanging="360"/>
        <w:rPr>
          <w:szCs w:val="24"/>
        </w:rPr>
      </w:pPr>
      <w:r w:rsidRPr="00AC0636">
        <w:rPr>
          <w:szCs w:val="24"/>
          <w:lang w:val="en-US"/>
        </w:rPr>
        <w:t>Checkland, Peter. </w:t>
      </w:r>
      <w:r w:rsidRPr="00AC0636">
        <w:rPr>
          <w:i/>
          <w:iCs/>
          <w:szCs w:val="24"/>
          <w:lang w:val="en-US"/>
        </w:rPr>
        <w:t>Systems Thinking, Systems Practice</w:t>
      </w:r>
      <w:r w:rsidRPr="00AC0636">
        <w:rPr>
          <w:szCs w:val="24"/>
          <w:lang w:val="en-US"/>
        </w:rPr>
        <w:t>. New York, NY: John Wiley, 1999.</w:t>
      </w:r>
    </w:p>
    <w:p w14:paraId="35B80B2B" w14:textId="77777777" w:rsidR="00101BD7" w:rsidRPr="00AC0636" w:rsidRDefault="00101BD7" w:rsidP="000B7E92">
      <w:pPr>
        <w:pStyle w:val="Headline1"/>
        <w:tabs>
          <w:tab w:val="left" w:pos="90"/>
        </w:tabs>
        <w:spacing w:before="0" w:line="240" w:lineRule="auto"/>
        <w:ind w:firstLineChars="0"/>
        <w:rPr>
          <w:b w:val="0"/>
          <w:szCs w:val="24"/>
          <w:lang w:val="en-GB"/>
        </w:rPr>
      </w:pPr>
    </w:p>
    <w:p w14:paraId="70914D4E" w14:textId="77777777" w:rsidR="00046E01" w:rsidRPr="00AC0636" w:rsidRDefault="006C0B41" w:rsidP="000B7E92">
      <w:pPr>
        <w:pStyle w:val="Headline1"/>
        <w:tabs>
          <w:tab w:val="left" w:pos="90"/>
        </w:tabs>
        <w:spacing w:before="0" w:line="240" w:lineRule="auto"/>
        <w:ind w:firstLineChars="0"/>
        <w:rPr>
          <w:b w:val="0"/>
          <w:szCs w:val="24"/>
          <w:lang w:val="en-GB"/>
        </w:rPr>
      </w:pPr>
      <w:r w:rsidRPr="00AC0636">
        <w:rPr>
          <w:b w:val="0"/>
          <w:szCs w:val="24"/>
        </w:rPr>
        <w:t>Diamond, Jared M. </w:t>
      </w:r>
      <w:r w:rsidRPr="00AC0636">
        <w:rPr>
          <w:b w:val="0"/>
          <w:i/>
          <w:iCs/>
          <w:szCs w:val="24"/>
        </w:rPr>
        <w:t>Guns, Germs, and Steel: The Fates of Human Societies</w:t>
      </w:r>
      <w:r w:rsidRPr="00AC0636">
        <w:rPr>
          <w:b w:val="0"/>
          <w:szCs w:val="24"/>
        </w:rPr>
        <w:t>. New York, NY: Norton, 2005.</w:t>
      </w:r>
    </w:p>
    <w:p w14:paraId="114F9DA1" w14:textId="77777777" w:rsidR="00101BD7" w:rsidRPr="00AC0636" w:rsidRDefault="00101BD7" w:rsidP="000B7E92">
      <w:pPr>
        <w:pStyle w:val="Heading3"/>
        <w:shd w:val="clear" w:color="auto" w:fill="FFFFFF"/>
        <w:tabs>
          <w:tab w:val="left" w:pos="90"/>
        </w:tabs>
        <w:spacing w:before="0"/>
        <w:ind w:left="360" w:hanging="360"/>
        <w:rPr>
          <w:rFonts w:ascii="Times New Roman" w:hAnsi="Times New Roman" w:cs="Times New Roman"/>
          <w:color w:val="auto"/>
        </w:rPr>
      </w:pPr>
    </w:p>
    <w:p w14:paraId="365ED95E" w14:textId="77777777" w:rsidR="00DA66D1" w:rsidRDefault="00DA66D1" w:rsidP="00DA66D1">
      <w:pPr>
        <w:pStyle w:val="Headline1"/>
        <w:tabs>
          <w:tab w:val="left" w:pos="90"/>
        </w:tabs>
        <w:spacing w:before="0" w:line="240" w:lineRule="auto"/>
        <w:ind w:firstLineChars="0"/>
        <w:rPr>
          <w:rFonts w:eastAsiaTheme="majorEastAsia"/>
          <w:b w:val="0"/>
          <w:kern w:val="0"/>
          <w:szCs w:val="24"/>
          <w:lang w:eastAsia="en-US"/>
        </w:rPr>
      </w:pPr>
      <w:r w:rsidRPr="00AC0636">
        <w:rPr>
          <w:rFonts w:eastAsiaTheme="majorEastAsia"/>
          <w:b w:val="0"/>
          <w:kern w:val="0"/>
          <w:szCs w:val="24"/>
          <w:lang w:eastAsia="en-US"/>
        </w:rPr>
        <w:t>Foerster, Heinz Von. "On Self-Organizing Systems and Their Environments." In </w:t>
      </w:r>
      <w:r w:rsidRPr="00AC0636">
        <w:rPr>
          <w:rFonts w:eastAsiaTheme="majorEastAsia"/>
          <w:b w:val="0"/>
          <w:i/>
          <w:iCs/>
          <w:kern w:val="0"/>
          <w:szCs w:val="24"/>
          <w:lang w:eastAsia="en-US"/>
        </w:rPr>
        <w:t>Self-Organizing Systems</w:t>
      </w:r>
      <w:r w:rsidRPr="002F41A3">
        <w:rPr>
          <w:rFonts w:eastAsiaTheme="majorEastAsia"/>
          <w:b w:val="0"/>
          <w:kern w:val="0"/>
          <w:szCs w:val="24"/>
          <w:lang w:eastAsia="en-US"/>
        </w:rPr>
        <w:t>, edited by S. C. Yovits and S. Cameron. Pergamon Press, 1960. http://e1020.pbworks.com/f/fulltext.pdf.</w:t>
      </w:r>
    </w:p>
    <w:p w14:paraId="6FC5C79B" w14:textId="77777777" w:rsidR="00C35F11" w:rsidRDefault="00C35F11" w:rsidP="00DA66D1">
      <w:pPr>
        <w:pStyle w:val="Headline1"/>
        <w:tabs>
          <w:tab w:val="left" w:pos="90"/>
        </w:tabs>
        <w:spacing w:before="0" w:line="240" w:lineRule="auto"/>
        <w:ind w:firstLineChars="0"/>
        <w:rPr>
          <w:rFonts w:eastAsiaTheme="majorEastAsia"/>
          <w:b w:val="0"/>
          <w:kern w:val="0"/>
          <w:szCs w:val="24"/>
          <w:lang w:eastAsia="en-US"/>
        </w:rPr>
      </w:pPr>
    </w:p>
    <w:p w14:paraId="11878B0F" w14:textId="77777777" w:rsidR="00DA66D1" w:rsidRPr="00C35F11" w:rsidRDefault="00C35F11" w:rsidP="00C35F11">
      <w:pPr>
        <w:ind w:left="360" w:hanging="360"/>
        <w:rPr>
          <w:rFonts w:ascii="Times New Roman" w:hAnsi="Times New Roman" w:cs="Times New Roman"/>
          <w:sz w:val="24"/>
          <w:szCs w:val="24"/>
        </w:rPr>
      </w:pPr>
      <w:r w:rsidRPr="00AC0636">
        <w:rPr>
          <w:rFonts w:ascii="Times New Roman" w:hAnsi="Times New Roman" w:cs="Times New Roman"/>
          <w:sz w:val="24"/>
          <w:szCs w:val="24"/>
        </w:rPr>
        <w:t xml:space="preserve">Foerster, Heinz Von. “On Constructing a Reality.”  In Preiser F.E. (ed.) </w:t>
      </w:r>
      <w:r w:rsidRPr="00AC0636">
        <w:rPr>
          <w:rFonts w:ascii="Times New Roman" w:hAnsi="Times New Roman" w:cs="Times New Roman"/>
          <w:i/>
          <w:sz w:val="24"/>
          <w:szCs w:val="24"/>
        </w:rPr>
        <w:t>Environmental Design Research</w:t>
      </w:r>
      <w:r w:rsidRPr="00AC0636">
        <w:rPr>
          <w:rFonts w:ascii="Times New Roman" w:hAnsi="Times New Roman" w:cs="Times New Roman"/>
          <w:sz w:val="24"/>
          <w:szCs w:val="24"/>
        </w:rPr>
        <w:t xml:space="preserve">, 2, </w:t>
      </w:r>
      <w:r>
        <w:rPr>
          <w:rFonts w:ascii="Times New Roman" w:hAnsi="Times New Roman" w:cs="Times New Roman"/>
          <w:sz w:val="24"/>
          <w:szCs w:val="24"/>
        </w:rPr>
        <w:t xml:space="preserve">1973, </w:t>
      </w:r>
      <w:r w:rsidRPr="00AC0636">
        <w:rPr>
          <w:rFonts w:ascii="Times New Roman" w:hAnsi="Times New Roman" w:cs="Times New Roman"/>
          <w:sz w:val="24"/>
          <w:szCs w:val="24"/>
        </w:rPr>
        <w:t>35-46.</w:t>
      </w:r>
    </w:p>
    <w:p w14:paraId="17EE7AC5" w14:textId="77777777" w:rsidR="00C77CBF" w:rsidRPr="009C3952" w:rsidRDefault="00C77CBF" w:rsidP="00C77CBF">
      <w:pPr>
        <w:pStyle w:val="Headline1"/>
        <w:tabs>
          <w:tab w:val="left" w:pos="90"/>
        </w:tabs>
        <w:spacing w:before="0" w:line="240" w:lineRule="auto"/>
        <w:ind w:firstLineChars="0"/>
        <w:rPr>
          <w:b w:val="0"/>
          <w:szCs w:val="24"/>
          <w:lang w:val="en-GB"/>
        </w:rPr>
      </w:pPr>
      <w:r w:rsidRPr="002F41A3">
        <w:rPr>
          <w:b w:val="0"/>
          <w:szCs w:val="24"/>
        </w:rPr>
        <w:t xml:space="preserve">Foerster, Heinz </w:t>
      </w:r>
      <w:r>
        <w:rPr>
          <w:b w:val="0"/>
          <w:szCs w:val="24"/>
        </w:rPr>
        <w:t>V</w:t>
      </w:r>
      <w:r w:rsidRPr="002F41A3">
        <w:rPr>
          <w:b w:val="0"/>
          <w:szCs w:val="24"/>
        </w:rPr>
        <w:t>on. </w:t>
      </w:r>
      <w:r w:rsidRPr="002F41A3">
        <w:rPr>
          <w:b w:val="0"/>
          <w:i/>
          <w:iCs/>
          <w:szCs w:val="24"/>
        </w:rPr>
        <w:t>Understanding Understanding</w:t>
      </w:r>
      <w:r w:rsidRPr="002F41A3">
        <w:rPr>
          <w:b w:val="0"/>
          <w:szCs w:val="24"/>
        </w:rPr>
        <w:t>. New York, NY: Springer, 2003.</w:t>
      </w:r>
    </w:p>
    <w:p w14:paraId="32E89383" w14:textId="77777777" w:rsidR="00101BD7" w:rsidRDefault="00101BD7" w:rsidP="000B7E92">
      <w:pPr>
        <w:shd w:val="clear" w:color="auto" w:fill="FFFFFF"/>
        <w:tabs>
          <w:tab w:val="left" w:pos="90"/>
        </w:tabs>
        <w:spacing w:after="0" w:line="240" w:lineRule="auto"/>
        <w:ind w:left="360" w:hanging="360"/>
        <w:rPr>
          <w:rFonts w:ascii="Times New Roman" w:hAnsi="Times New Roman" w:cs="Times New Roman"/>
          <w:sz w:val="24"/>
          <w:szCs w:val="24"/>
        </w:rPr>
      </w:pPr>
    </w:p>
    <w:p w14:paraId="1F6FC80E" w14:textId="77777777" w:rsidR="008613A6" w:rsidRPr="008613A6" w:rsidRDefault="002F41A3" w:rsidP="000B7E92">
      <w:pPr>
        <w:shd w:val="clear" w:color="auto" w:fill="FFFFFF"/>
        <w:tabs>
          <w:tab w:val="left" w:pos="90"/>
        </w:tabs>
        <w:spacing w:after="0" w:line="240" w:lineRule="auto"/>
        <w:ind w:left="360" w:hanging="360"/>
        <w:rPr>
          <w:rFonts w:ascii="Times New Roman" w:hAnsi="Times New Roman" w:cs="Times New Roman"/>
          <w:sz w:val="24"/>
          <w:szCs w:val="24"/>
        </w:rPr>
      </w:pPr>
      <w:r w:rsidRPr="002F41A3">
        <w:rPr>
          <w:rFonts w:ascii="Times New Roman" w:hAnsi="Times New Roman" w:cs="Times New Roman"/>
          <w:sz w:val="24"/>
          <w:szCs w:val="24"/>
        </w:rPr>
        <w:t>Hammurabi, King of Babylonia. </w:t>
      </w:r>
      <w:r w:rsidRPr="002F41A3">
        <w:rPr>
          <w:rFonts w:ascii="Times New Roman" w:hAnsi="Times New Roman" w:cs="Times New Roman"/>
          <w:i/>
          <w:iCs/>
          <w:sz w:val="24"/>
          <w:szCs w:val="24"/>
        </w:rPr>
        <w:t>The Babylonian Laws</w:t>
      </w:r>
      <w:r w:rsidRPr="002F41A3">
        <w:rPr>
          <w:rFonts w:ascii="Times New Roman" w:hAnsi="Times New Roman" w:cs="Times New Roman"/>
          <w:sz w:val="24"/>
          <w:szCs w:val="24"/>
        </w:rPr>
        <w:t>. Edited by G. R. Driver and John C. Miles. Oxford, UK: Clarendon Press, 1955.</w:t>
      </w:r>
    </w:p>
    <w:p w14:paraId="1E5A9528" w14:textId="77777777" w:rsidR="00101BD7" w:rsidRDefault="00101BD7" w:rsidP="000B7E92">
      <w:pPr>
        <w:shd w:val="clear" w:color="auto" w:fill="FFFFFF"/>
        <w:tabs>
          <w:tab w:val="left" w:pos="90"/>
        </w:tabs>
        <w:spacing w:after="0" w:line="240" w:lineRule="auto"/>
        <w:ind w:left="360" w:hanging="360"/>
        <w:rPr>
          <w:rFonts w:ascii="Times New Roman" w:hAnsi="Times New Roman" w:cs="Times New Roman"/>
          <w:sz w:val="24"/>
          <w:szCs w:val="24"/>
        </w:rPr>
      </w:pPr>
    </w:p>
    <w:p w14:paraId="1418F1BB" w14:textId="77777777" w:rsidR="00071C29" w:rsidRDefault="002F41A3" w:rsidP="000B7E92">
      <w:pPr>
        <w:shd w:val="clear" w:color="auto" w:fill="FFFFFF"/>
        <w:tabs>
          <w:tab w:val="left" w:pos="90"/>
        </w:tabs>
        <w:spacing w:after="0" w:line="240" w:lineRule="auto"/>
        <w:ind w:left="360" w:hanging="360"/>
        <w:rPr>
          <w:rFonts w:ascii="Times New Roman" w:hAnsi="Times New Roman" w:cs="Times New Roman"/>
          <w:sz w:val="24"/>
          <w:szCs w:val="24"/>
        </w:rPr>
      </w:pPr>
      <w:r w:rsidRPr="002F41A3">
        <w:rPr>
          <w:rFonts w:ascii="Times New Roman" w:hAnsi="Times New Roman" w:cs="Times New Roman"/>
          <w:sz w:val="24"/>
          <w:szCs w:val="24"/>
        </w:rPr>
        <w:t>Hurwicz, Leonid. "On Informationally Decentralized Systems." In </w:t>
      </w:r>
      <w:r w:rsidRPr="002F41A3">
        <w:rPr>
          <w:rFonts w:ascii="Times New Roman" w:hAnsi="Times New Roman" w:cs="Times New Roman"/>
          <w:i/>
          <w:iCs/>
          <w:sz w:val="24"/>
          <w:szCs w:val="24"/>
        </w:rPr>
        <w:t>Decision and Organization</w:t>
      </w:r>
      <w:r w:rsidRPr="002F41A3">
        <w:rPr>
          <w:rFonts w:ascii="Times New Roman" w:hAnsi="Times New Roman" w:cs="Times New Roman"/>
          <w:sz w:val="24"/>
          <w:szCs w:val="24"/>
        </w:rPr>
        <w:t>, edited by Radner and McGuire. North-Holland, 1972.</w:t>
      </w:r>
    </w:p>
    <w:p w14:paraId="1BFE5061" w14:textId="77777777" w:rsidR="00101BD7" w:rsidRDefault="00101BD7" w:rsidP="000B7E92">
      <w:pPr>
        <w:shd w:val="clear" w:color="auto" w:fill="FFFFFF"/>
        <w:tabs>
          <w:tab w:val="left" w:pos="90"/>
        </w:tabs>
        <w:spacing w:after="0" w:line="240" w:lineRule="auto"/>
        <w:ind w:left="360" w:hanging="360"/>
        <w:rPr>
          <w:rFonts w:ascii="Times New Roman" w:hAnsi="Times New Roman" w:cs="Times New Roman"/>
          <w:sz w:val="24"/>
          <w:szCs w:val="24"/>
        </w:rPr>
      </w:pPr>
    </w:p>
    <w:p w14:paraId="065E4A9F" w14:textId="77777777" w:rsidR="00101BD7" w:rsidRDefault="002F41A3" w:rsidP="000B7E92">
      <w:pPr>
        <w:pStyle w:val="Ref"/>
        <w:tabs>
          <w:tab w:val="left" w:pos="90"/>
        </w:tabs>
        <w:spacing w:line="240" w:lineRule="auto"/>
        <w:ind w:left="360" w:hanging="360"/>
        <w:rPr>
          <w:rFonts w:eastAsiaTheme="minorHAnsi"/>
          <w:szCs w:val="24"/>
          <w:lang w:val="en-US"/>
        </w:rPr>
      </w:pPr>
      <w:r w:rsidRPr="002F41A3">
        <w:rPr>
          <w:rFonts w:eastAsiaTheme="minorHAnsi"/>
          <w:szCs w:val="24"/>
          <w:lang w:val="en-US"/>
        </w:rPr>
        <w:t>Kauffman, Louis H. "Cybernetics, Reflexivity and Second-Order Science." </w:t>
      </w:r>
      <w:r w:rsidRPr="002F41A3">
        <w:rPr>
          <w:rFonts w:eastAsiaTheme="minorHAnsi"/>
          <w:i/>
          <w:iCs/>
          <w:szCs w:val="24"/>
          <w:lang w:val="en-US"/>
        </w:rPr>
        <w:t>Constructivist Foundations</w:t>
      </w:r>
      <w:r w:rsidR="00AC0636">
        <w:rPr>
          <w:rFonts w:eastAsiaTheme="minorHAnsi"/>
          <w:szCs w:val="24"/>
          <w:lang w:val="en-US"/>
        </w:rPr>
        <w:t> 11, no. 3</w:t>
      </w:r>
      <w:r w:rsidRPr="002F41A3">
        <w:rPr>
          <w:rFonts w:eastAsiaTheme="minorHAnsi"/>
          <w:szCs w:val="24"/>
          <w:lang w:val="en-US"/>
        </w:rPr>
        <w:t xml:space="preserve">, </w:t>
      </w:r>
      <w:r w:rsidR="00AC0636">
        <w:rPr>
          <w:rFonts w:eastAsiaTheme="minorHAnsi"/>
          <w:szCs w:val="24"/>
          <w:lang w:val="en-US"/>
        </w:rPr>
        <w:t xml:space="preserve">2016, </w:t>
      </w:r>
      <w:r w:rsidRPr="002F41A3">
        <w:rPr>
          <w:rFonts w:eastAsiaTheme="minorHAnsi"/>
          <w:szCs w:val="24"/>
          <w:lang w:val="en-US"/>
        </w:rPr>
        <w:t>489-504. http://www.univie.ac.at/constructivism/journal/articles/11/3/489.Kauffman.pdf.</w:t>
      </w:r>
    </w:p>
    <w:p w14:paraId="6A615DC5" w14:textId="77777777" w:rsidR="000B7E92" w:rsidRDefault="000B7E92" w:rsidP="000B7E92">
      <w:pPr>
        <w:pStyle w:val="Ref"/>
        <w:tabs>
          <w:tab w:val="left" w:pos="90"/>
        </w:tabs>
        <w:spacing w:line="240" w:lineRule="auto"/>
        <w:ind w:left="360" w:hanging="360"/>
        <w:rPr>
          <w:szCs w:val="24"/>
        </w:rPr>
      </w:pPr>
    </w:p>
    <w:p w14:paraId="34574E9F" w14:textId="77777777" w:rsidR="00046E01" w:rsidRPr="009C3952" w:rsidRDefault="000B7E92" w:rsidP="000B7E92">
      <w:pPr>
        <w:pStyle w:val="Ref"/>
        <w:tabs>
          <w:tab w:val="left" w:pos="90"/>
        </w:tabs>
        <w:spacing w:line="240" w:lineRule="auto"/>
        <w:ind w:left="360" w:hanging="360"/>
        <w:rPr>
          <w:szCs w:val="24"/>
        </w:rPr>
      </w:pPr>
      <w:r w:rsidRPr="000B7E92">
        <w:rPr>
          <w:szCs w:val="24"/>
          <w:lang w:val="en-US"/>
        </w:rPr>
        <w:t>Krajewski, Władysław. </w:t>
      </w:r>
      <w:r w:rsidRPr="000B7E92">
        <w:rPr>
          <w:i/>
          <w:iCs/>
          <w:szCs w:val="24"/>
          <w:lang w:val="en-US"/>
        </w:rPr>
        <w:t>Correspondence Principle and Growth of Science</w:t>
      </w:r>
      <w:r w:rsidRPr="000B7E92">
        <w:rPr>
          <w:szCs w:val="24"/>
          <w:lang w:val="en-US"/>
        </w:rPr>
        <w:t>. Boston, MA: Reidel, 1977.</w:t>
      </w:r>
    </w:p>
    <w:p w14:paraId="146FED80" w14:textId="77777777" w:rsidR="00101BD7" w:rsidRDefault="00101BD7" w:rsidP="000B7E92">
      <w:pPr>
        <w:pStyle w:val="Headline1"/>
        <w:tabs>
          <w:tab w:val="left" w:pos="90"/>
        </w:tabs>
        <w:spacing w:before="0" w:line="240" w:lineRule="auto"/>
        <w:ind w:firstLineChars="0"/>
        <w:rPr>
          <w:b w:val="0"/>
          <w:szCs w:val="24"/>
          <w:lang w:val="en-GB"/>
        </w:rPr>
      </w:pPr>
    </w:p>
    <w:p w14:paraId="24F702C5" w14:textId="77777777" w:rsidR="00046E01" w:rsidRDefault="000B7E92" w:rsidP="000B7E92">
      <w:pPr>
        <w:pStyle w:val="Headline1"/>
        <w:tabs>
          <w:tab w:val="left" w:pos="90"/>
        </w:tabs>
        <w:spacing w:before="0" w:line="240" w:lineRule="auto"/>
        <w:ind w:firstLineChars="0"/>
        <w:rPr>
          <w:b w:val="0"/>
          <w:szCs w:val="24"/>
          <w:lang w:val="en-GB"/>
        </w:rPr>
      </w:pPr>
      <w:r w:rsidRPr="000B7E92">
        <w:rPr>
          <w:b w:val="0"/>
          <w:szCs w:val="24"/>
        </w:rPr>
        <w:t>Kuhn, Thomas S. </w:t>
      </w:r>
      <w:r w:rsidRPr="000B7E92">
        <w:rPr>
          <w:b w:val="0"/>
          <w:i/>
          <w:iCs/>
          <w:szCs w:val="24"/>
        </w:rPr>
        <w:t>The Structure of Scientific Revolutions</w:t>
      </w:r>
      <w:r w:rsidRPr="000B7E92">
        <w:rPr>
          <w:b w:val="0"/>
          <w:szCs w:val="24"/>
        </w:rPr>
        <w:t>. Chicago: University of Chicago Press, 1962.</w:t>
      </w:r>
    </w:p>
    <w:p w14:paraId="33320D0B" w14:textId="77777777" w:rsidR="00101BD7" w:rsidRDefault="00101BD7" w:rsidP="000B7E92">
      <w:pPr>
        <w:pStyle w:val="Headline1"/>
        <w:tabs>
          <w:tab w:val="left" w:pos="90"/>
        </w:tabs>
        <w:spacing w:before="0" w:line="240" w:lineRule="auto"/>
        <w:ind w:firstLineChars="0"/>
        <w:rPr>
          <w:b w:val="0"/>
          <w:szCs w:val="24"/>
        </w:rPr>
      </w:pPr>
    </w:p>
    <w:p w14:paraId="222B31CB" w14:textId="77777777" w:rsidR="000B7E92" w:rsidRDefault="000B7E92" w:rsidP="000B7E92">
      <w:pPr>
        <w:pStyle w:val="Headline1"/>
        <w:tabs>
          <w:tab w:val="left" w:pos="90"/>
        </w:tabs>
        <w:spacing w:before="0" w:line="240" w:lineRule="auto"/>
        <w:ind w:firstLineChars="0"/>
        <w:rPr>
          <w:b w:val="0"/>
          <w:szCs w:val="24"/>
        </w:rPr>
      </w:pPr>
      <w:r w:rsidRPr="000B7E92">
        <w:rPr>
          <w:b w:val="0"/>
          <w:szCs w:val="24"/>
        </w:rPr>
        <w:t>Lefebvre, Vladimir A. </w:t>
      </w:r>
      <w:r w:rsidRPr="000B7E92">
        <w:rPr>
          <w:b w:val="0"/>
          <w:i/>
          <w:iCs/>
          <w:szCs w:val="24"/>
        </w:rPr>
        <w:t>Algebra of Conscience: A Comparative Analysis of Western and Soviet Ethical Systems</w:t>
      </w:r>
      <w:r w:rsidRPr="000B7E92">
        <w:rPr>
          <w:b w:val="0"/>
          <w:szCs w:val="24"/>
        </w:rPr>
        <w:t>. Dordrecht: D. Reidel Publishing Comp., 1982.</w:t>
      </w:r>
    </w:p>
    <w:p w14:paraId="6E220791" w14:textId="77777777" w:rsidR="000B7E92" w:rsidRDefault="000B7E92" w:rsidP="000B7E92">
      <w:pPr>
        <w:pStyle w:val="Headline1"/>
        <w:tabs>
          <w:tab w:val="left" w:pos="90"/>
        </w:tabs>
        <w:spacing w:before="0" w:line="240" w:lineRule="auto"/>
        <w:ind w:firstLineChars="0"/>
        <w:rPr>
          <w:b w:val="0"/>
          <w:szCs w:val="24"/>
        </w:rPr>
      </w:pPr>
    </w:p>
    <w:p w14:paraId="2A89492D" w14:textId="77777777" w:rsidR="00101BD7" w:rsidRDefault="00F04A6F" w:rsidP="000B7E92">
      <w:pPr>
        <w:pStyle w:val="Headline1"/>
        <w:tabs>
          <w:tab w:val="left" w:pos="90"/>
        </w:tabs>
        <w:spacing w:before="0" w:line="240" w:lineRule="auto"/>
        <w:ind w:firstLineChars="0"/>
        <w:rPr>
          <w:b w:val="0"/>
          <w:szCs w:val="24"/>
        </w:rPr>
      </w:pPr>
      <w:r>
        <w:rPr>
          <w:b w:val="0"/>
          <w:szCs w:val="24"/>
        </w:rPr>
        <w:t>Leontiev, Aleksej N</w:t>
      </w:r>
      <w:r w:rsidR="000B7E92" w:rsidRPr="000B7E92">
        <w:rPr>
          <w:b w:val="0"/>
          <w:szCs w:val="24"/>
        </w:rPr>
        <w:t>. </w:t>
      </w:r>
      <w:r w:rsidR="000B7E92" w:rsidRPr="000B7E92">
        <w:rPr>
          <w:b w:val="0"/>
          <w:i/>
          <w:iCs/>
          <w:szCs w:val="24"/>
        </w:rPr>
        <w:t>Activity, Consciousness and Personality</w:t>
      </w:r>
      <w:r w:rsidR="000B7E92" w:rsidRPr="000B7E92">
        <w:rPr>
          <w:b w:val="0"/>
          <w:szCs w:val="24"/>
        </w:rPr>
        <w:t>. Englewood Cliffs, NJ: Prentice-Hall, 1978.</w:t>
      </w:r>
    </w:p>
    <w:p w14:paraId="6FC914CB" w14:textId="77777777" w:rsidR="00101BD7" w:rsidRDefault="00101BD7" w:rsidP="000B7E92">
      <w:pPr>
        <w:pStyle w:val="Headline1"/>
        <w:tabs>
          <w:tab w:val="left" w:pos="90"/>
        </w:tabs>
        <w:spacing w:before="0" w:line="240" w:lineRule="auto"/>
        <w:ind w:firstLineChars="0"/>
        <w:rPr>
          <w:b w:val="0"/>
          <w:spacing w:val="3"/>
          <w:szCs w:val="24"/>
          <w:shd w:val="clear" w:color="auto" w:fill="FFFFFF"/>
        </w:rPr>
      </w:pPr>
    </w:p>
    <w:p w14:paraId="102F9A99" w14:textId="77777777" w:rsidR="00DA66D1" w:rsidRPr="00071C29" w:rsidRDefault="00DA66D1" w:rsidP="00DA66D1">
      <w:pPr>
        <w:tabs>
          <w:tab w:val="left" w:pos="90"/>
        </w:tabs>
        <w:spacing w:after="0" w:line="240" w:lineRule="auto"/>
        <w:ind w:left="360" w:hanging="360"/>
        <w:rPr>
          <w:rFonts w:ascii="Times New Roman" w:hAnsi="Times New Roman" w:cs="Times New Roman"/>
          <w:sz w:val="24"/>
          <w:szCs w:val="24"/>
        </w:rPr>
      </w:pPr>
      <w:r w:rsidRPr="00E03703">
        <w:rPr>
          <w:rFonts w:ascii="Times New Roman" w:hAnsi="Times New Roman" w:cs="Times New Roman"/>
          <w:sz w:val="24"/>
          <w:szCs w:val="24"/>
        </w:rPr>
        <w:t>Lepskiy, Vladimir. </w:t>
      </w:r>
      <w:r w:rsidRPr="00E03703">
        <w:rPr>
          <w:rFonts w:ascii="Times New Roman" w:hAnsi="Times New Roman" w:cs="Times New Roman"/>
          <w:i/>
          <w:iCs/>
          <w:sz w:val="24"/>
          <w:szCs w:val="24"/>
        </w:rPr>
        <w:t>The Concept of Subject-Oriented Computerization of Control Activity</w:t>
      </w:r>
      <w:r w:rsidRPr="00E03703">
        <w:rPr>
          <w:rFonts w:ascii="Times New Roman" w:hAnsi="Times New Roman" w:cs="Times New Roman"/>
          <w:sz w:val="24"/>
          <w:szCs w:val="24"/>
        </w:rPr>
        <w:t>. М.: Institute of Psychology RAS, 1998.</w:t>
      </w:r>
    </w:p>
    <w:p w14:paraId="0D4A93F6" w14:textId="77777777" w:rsidR="00DA66D1" w:rsidRDefault="00DA66D1" w:rsidP="00975BDB">
      <w:pPr>
        <w:pStyle w:val="Headline1"/>
        <w:tabs>
          <w:tab w:val="left" w:pos="90"/>
        </w:tabs>
        <w:spacing w:before="0" w:line="240" w:lineRule="auto"/>
        <w:ind w:firstLineChars="0"/>
        <w:rPr>
          <w:b w:val="0"/>
          <w:spacing w:val="3"/>
          <w:szCs w:val="24"/>
          <w:shd w:val="clear" w:color="auto" w:fill="FFFFFF"/>
        </w:rPr>
      </w:pPr>
    </w:p>
    <w:p w14:paraId="011AF693" w14:textId="77777777" w:rsidR="00DA66D1" w:rsidRPr="009C3952" w:rsidRDefault="00DA66D1" w:rsidP="00DA66D1">
      <w:pPr>
        <w:tabs>
          <w:tab w:val="left" w:pos="90"/>
        </w:tabs>
        <w:autoSpaceDE w:val="0"/>
        <w:autoSpaceDN w:val="0"/>
        <w:adjustRightInd w:val="0"/>
        <w:spacing w:after="0" w:line="240" w:lineRule="auto"/>
        <w:ind w:left="360" w:hanging="360"/>
        <w:rPr>
          <w:rFonts w:ascii="Times New Roman" w:hAnsi="Times New Roman" w:cs="Times New Roman"/>
          <w:sz w:val="24"/>
          <w:szCs w:val="24"/>
        </w:rPr>
      </w:pPr>
      <w:r w:rsidRPr="00807E72">
        <w:rPr>
          <w:rFonts w:ascii="Times New Roman" w:hAnsi="Times New Roman" w:cs="Times New Roman"/>
          <w:sz w:val="24"/>
          <w:szCs w:val="24"/>
        </w:rPr>
        <w:lastRenderedPageBreak/>
        <w:t>Lepskiy, Vl</w:t>
      </w:r>
      <w:r w:rsidR="00F04A6F">
        <w:rPr>
          <w:rFonts w:ascii="Times New Roman" w:hAnsi="Times New Roman" w:cs="Times New Roman"/>
          <w:sz w:val="24"/>
          <w:szCs w:val="24"/>
        </w:rPr>
        <w:t>adimir. "Evolution of Concepts a</w:t>
      </w:r>
      <w:r w:rsidRPr="00807E72">
        <w:rPr>
          <w:rFonts w:ascii="Times New Roman" w:hAnsi="Times New Roman" w:cs="Times New Roman"/>
          <w:sz w:val="24"/>
          <w:szCs w:val="24"/>
        </w:rPr>
        <w:t>bout Control." </w:t>
      </w:r>
      <w:r w:rsidRPr="00807E72">
        <w:rPr>
          <w:rFonts w:ascii="Times New Roman" w:hAnsi="Times New Roman" w:cs="Times New Roman"/>
          <w:i/>
          <w:iCs/>
          <w:sz w:val="24"/>
          <w:szCs w:val="24"/>
        </w:rPr>
        <w:t>Methodological and Philosophical Analysis</w:t>
      </w:r>
      <w:r>
        <w:rPr>
          <w:rFonts w:ascii="Times New Roman" w:hAnsi="Times New Roman" w:cs="Times New Roman"/>
          <w:sz w:val="24"/>
          <w:szCs w:val="24"/>
        </w:rPr>
        <w:t>, 2015</w:t>
      </w:r>
      <w:r w:rsidRPr="00807E72">
        <w:rPr>
          <w:rFonts w:ascii="Times New Roman" w:hAnsi="Times New Roman" w:cs="Times New Roman"/>
          <w:sz w:val="24"/>
          <w:szCs w:val="24"/>
        </w:rPr>
        <w:t>.</w:t>
      </w:r>
    </w:p>
    <w:p w14:paraId="02720D58" w14:textId="77777777" w:rsidR="00DA66D1" w:rsidRDefault="00DA66D1" w:rsidP="00975BDB">
      <w:pPr>
        <w:pStyle w:val="Headline1"/>
        <w:tabs>
          <w:tab w:val="left" w:pos="90"/>
        </w:tabs>
        <w:spacing w:before="0" w:line="240" w:lineRule="auto"/>
        <w:ind w:firstLineChars="0"/>
        <w:rPr>
          <w:b w:val="0"/>
          <w:spacing w:val="3"/>
          <w:szCs w:val="24"/>
          <w:shd w:val="clear" w:color="auto" w:fill="FFFFFF"/>
        </w:rPr>
      </w:pPr>
    </w:p>
    <w:p w14:paraId="6C769553" w14:textId="77777777" w:rsidR="00DA66D1" w:rsidRDefault="00DA66D1" w:rsidP="00DA66D1">
      <w:pPr>
        <w:tabs>
          <w:tab w:val="left" w:pos="90"/>
        </w:tabs>
        <w:autoSpaceDE w:val="0"/>
        <w:autoSpaceDN w:val="0"/>
        <w:adjustRightInd w:val="0"/>
        <w:spacing w:after="0" w:line="240" w:lineRule="auto"/>
        <w:ind w:left="360" w:hanging="360"/>
        <w:rPr>
          <w:rFonts w:ascii="Times New Roman" w:hAnsi="Times New Roman" w:cs="Times New Roman"/>
          <w:sz w:val="24"/>
          <w:szCs w:val="24"/>
        </w:rPr>
      </w:pPr>
      <w:r w:rsidRPr="00807E72">
        <w:rPr>
          <w:rFonts w:ascii="Times New Roman" w:hAnsi="Times New Roman" w:cs="Times New Roman"/>
          <w:sz w:val="24"/>
          <w:szCs w:val="24"/>
        </w:rPr>
        <w:t>Lepskiy, Vladimir. "Ethical Models of V.A. Lefebvre in the Context of Development of Scientific Rationality." </w:t>
      </w:r>
      <w:r w:rsidRPr="00807E72">
        <w:rPr>
          <w:rFonts w:ascii="Times New Roman" w:hAnsi="Times New Roman" w:cs="Times New Roman"/>
          <w:i/>
          <w:iCs/>
          <w:sz w:val="24"/>
          <w:szCs w:val="24"/>
        </w:rPr>
        <w:t>Philosophical Sciences</w:t>
      </w:r>
      <w:r w:rsidRPr="00807E72">
        <w:rPr>
          <w:rFonts w:ascii="Times New Roman" w:hAnsi="Times New Roman" w:cs="Times New Roman"/>
          <w:sz w:val="24"/>
          <w:szCs w:val="24"/>
        </w:rPr>
        <w:t> 8 (2016): 40-53.</w:t>
      </w:r>
    </w:p>
    <w:p w14:paraId="1C4B8AE0" w14:textId="77777777" w:rsidR="00DA66D1" w:rsidRDefault="00DA66D1" w:rsidP="00975BDB">
      <w:pPr>
        <w:pStyle w:val="Headline1"/>
        <w:tabs>
          <w:tab w:val="left" w:pos="90"/>
        </w:tabs>
        <w:spacing w:before="0" w:line="240" w:lineRule="auto"/>
        <w:ind w:firstLineChars="0"/>
        <w:rPr>
          <w:b w:val="0"/>
          <w:spacing w:val="3"/>
          <w:szCs w:val="24"/>
          <w:shd w:val="clear" w:color="auto" w:fill="FFFFFF"/>
        </w:rPr>
      </w:pPr>
    </w:p>
    <w:p w14:paraId="191B65F4" w14:textId="77777777" w:rsidR="00101BD7" w:rsidRPr="00DA66D1" w:rsidRDefault="00975BDB" w:rsidP="00DA66D1">
      <w:pPr>
        <w:pStyle w:val="Headline1"/>
        <w:tabs>
          <w:tab w:val="left" w:pos="90"/>
        </w:tabs>
        <w:spacing w:before="0" w:line="240" w:lineRule="auto"/>
        <w:ind w:firstLineChars="0"/>
        <w:rPr>
          <w:b w:val="0"/>
          <w:spacing w:val="3"/>
          <w:szCs w:val="24"/>
          <w:shd w:val="clear" w:color="auto" w:fill="FFFFFF"/>
        </w:rPr>
      </w:pPr>
      <w:r w:rsidRPr="00975BDB">
        <w:rPr>
          <w:b w:val="0"/>
          <w:spacing w:val="3"/>
          <w:szCs w:val="24"/>
          <w:shd w:val="clear" w:color="auto" w:fill="FFFFFF"/>
        </w:rPr>
        <w:t>Lepskiy, Vladimir. "Evolution of Cybernetics: Philosophical and Methodological Analysis." </w:t>
      </w:r>
      <w:r w:rsidRPr="00975BDB">
        <w:rPr>
          <w:b w:val="0"/>
          <w:i/>
          <w:iCs/>
          <w:spacing w:val="3"/>
          <w:szCs w:val="24"/>
          <w:shd w:val="clear" w:color="auto" w:fill="FFFFFF"/>
        </w:rPr>
        <w:t>Kybernetes</w:t>
      </w:r>
      <w:r w:rsidRPr="00975BDB">
        <w:rPr>
          <w:b w:val="0"/>
          <w:spacing w:val="3"/>
          <w:szCs w:val="24"/>
          <w:shd w:val="clear" w:color="auto" w:fill="FFFFFF"/>
        </w:rPr>
        <w:t> 47, no. 2 (2018): 249-61. doi:10.1108/k-03-2017-0120.</w:t>
      </w:r>
    </w:p>
    <w:p w14:paraId="4B230C6B" w14:textId="77777777" w:rsidR="00101BD7" w:rsidRDefault="00101BD7" w:rsidP="000B7E92">
      <w:pPr>
        <w:pStyle w:val="Headline1"/>
        <w:tabs>
          <w:tab w:val="left" w:pos="90"/>
        </w:tabs>
        <w:spacing w:before="0" w:line="240" w:lineRule="auto"/>
        <w:ind w:firstLineChars="0"/>
        <w:rPr>
          <w:b w:val="0"/>
          <w:szCs w:val="24"/>
        </w:rPr>
      </w:pPr>
    </w:p>
    <w:p w14:paraId="1AA0495A" w14:textId="77777777" w:rsidR="00B04B9A" w:rsidRDefault="00E03703" w:rsidP="000B7E92">
      <w:pPr>
        <w:pStyle w:val="Headline1"/>
        <w:tabs>
          <w:tab w:val="left" w:pos="90"/>
        </w:tabs>
        <w:spacing w:before="0" w:line="240" w:lineRule="auto"/>
        <w:ind w:firstLineChars="0"/>
        <w:rPr>
          <w:b w:val="0"/>
          <w:szCs w:val="24"/>
          <w:lang w:val="en-GB"/>
        </w:rPr>
      </w:pPr>
      <w:r w:rsidRPr="00E03703">
        <w:rPr>
          <w:b w:val="0"/>
          <w:szCs w:val="24"/>
        </w:rPr>
        <w:t>Luhmann, Niklas. </w:t>
      </w:r>
      <w:r w:rsidRPr="00E03703">
        <w:rPr>
          <w:b w:val="0"/>
          <w:i/>
          <w:iCs/>
          <w:szCs w:val="24"/>
        </w:rPr>
        <w:t>Social Systems</w:t>
      </w:r>
      <w:r w:rsidRPr="00E03703">
        <w:rPr>
          <w:b w:val="0"/>
          <w:szCs w:val="24"/>
        </w:rPr>
        <w:t>. Stanford: Stanford University Press, 1995.</w:t>
      </w:r>
    </w:p>
    <w:p w14:paraId="122ACB6E" w14:textId="77777777" w:rsidR="00101BD7" w:rsidRDefault="00101BD7" w:rsidP="000B7E92">
      <w:pPr>
        <w:pStyle w:val="Headline1"/>
        <w:tabs>
          <w:tab w:val="left" w:pos="90"/>
        </w:tabs>
        <w:spacing w:before="0" w:line="240" w:lineRule="auto"/>
        <w:ind w:firstLineChars="0"/>
        <w:rPr>
          <w:b w:val="0"/>
          <w:szCs w:val="24"/>
          <w:lang w:val="en-GB"/>
        </w:rPr>
      </w:pPr>
    </w:p>
    <w:p w14:paraId="0ECAE440" w14:textId="77777777" w:rsidR="00046E01" w:rsidRPr="00071C29" w:rsidRDefault="00E03703" w:rsidP="000B7E92">
      <w:pPr>
        <w:pStyle w:val="Headline1"/>
        <w:tabs>
          <w:tab w:val="left" w:pos="90"/>
        </w:tabs>
        <w:spacing w:before="0" w:line="240" w:lineRule="auto"/>
        <w:ind w:firstLineChars="0"/>
        <w:rPr>
          <w:b w:val="0"/>
          <w:szCs w:val="24"/>
        </w:rPr>
      </w:pPr>
      <w:r w:rsidRPr="00E03703">
        <w:rPr>
          <w:b w:val="0"/>
          <w:szCs w:val="24"/>
        </w:rPr>
        <w:t>Maturana, H. R. "The Organization of the Living: A Theory of the Living Organization." </w:t>
      </w:r>
      <w:r w:rsidRPr="00E03703">
        <w:rPr>
          <w:b w:val="0"/>
          <w:i/>
          <w:iCs/>
          <w:szCs w:val="24"/>
        </w:rPr>
        <w:t>International Journal of Man-Machine Studies</w:t>
      </w:r>
      <w:r w:rsidRPr="00E03703">
        <w:rPr>
          <w:b w:val="0"/>
          <w:szCs w:val="24"/>
        </w:rPr>
        <w:t> 7, no. 3 (1975): 313-32.</w:t>
      </w:r>
    </w:p>
    <w:p w14:paraId="18A321F3" w14:textId="77777777" w:rsidR="00101BD7" w:rsidRDefault="00101BD7" w:rsidP="000B7E92">
      <w:pPr>
        <w:pStyle w:val="Headline1"/>
        <w:tabs>
          <w:tab w:val="left" w:pos="90"/>
        </w:tabs>
        <w:spacing w:before="0" w:line="240" w:lineRule="auto"/>
        <w:ind w:firstLineChars="0"/>
        <w:rPr>
          <w:b w:val="0"/>
          <w:szCs w:val="24"/>
        </w:rPr>
      </w:pPr>
    </w:p>
    <w:p w14:paraId="455A31AE" w14:textId="77777777" w:rsidR="00DA66D1" w:rsidRPr="00071C29" w:rsidRDefault="00DA66D1" w:rsidP="00DA66D1">
      <w:pPr>
        <w:pStyle w:val="Headline1"/>
        <w:tabs>
          <w:tab w:val="left" w:pos="90"/>
        </w:tabs>
        <w:spacing w:before="0" w:line="240" w:lineRule="auto"/>
        <w:ind w:firstLineChars="0"/>
        <w:rPr>
          <w:b w:val="0"/>
          <w:szCs w:val="24"/>
        </w:rPr>
      </w:pPr>
      <w:r w:rsidRPr="00E03703">
        <w:rPr>
          <w:b w:val="0"/>
          <w:szCs w:val="24"/>
        </w:rPr>
        <w:t>Medvedeva, T. A., and Stuart A. Umpleby. "Adding a Dimension to the Philosophy of Science with an Illustration from Economics." Proceedings of Socio-Cybernetics Conference, June 29 to July 5, 2003, Corfu, Greece. 2003.</w:t>
      </w:r>
    </w:p>
    <w:p w14:paraId="3030C836" w14:textId="77777777" w:rsidR="00DA66D1" w:rsidRDefault="00DA66D1" w:rsidP="000B7E92">
      <w:pPr>
        <w:pStyle w:val="Headline1"/>
        <w:tabs>
          <w:tab w:val="left" w:pos="90"/>
        </w:tabs>
        <w:spacing w:before="0" w:line="240" w:lineRule="auto"/>
        <w:ind w:firstLineChars="0"/>
        <w:rPr>
          <w:b w:val="0"/>
          <w:szCs w:val="24"/>
        </w:rPr>
      </w:pPr>
    </w:p>
    <w:p w14:paraId="5A7D9DF3" w14:textId="77777777" w:rsidR="00101BD7" w:rsidRDefault="00E03703" w:rsidP="000B7E92">
      <w:pPr>
        <w:pStyle w:val="Headline1"/>
        <w:tabs>
          <w:tab w:val="left" w:pos="90"/>
        </w:tabs>
        <w:spacing w:before="0" w:line="240" w:lineRule="auto"/>
        <w:ind w:firstLineChars="0"/>
        <w:rPr>
          <w:b w:val="0"/>
          <w:szCs w:val="24"/>
        </w:rPr>
      </w:pPr>
      <w:r w:rsidRPr="00E03703">
        <w:rPr>
          <w:b w:val="0"/>
          <w:szCs w:val="24"/>
        </w:rPr>
        <w:t>Medvedeva, T. A. "View of V.E. Lepskiy’s and S.A. Umpleby’s Theories o</w:t>
      </w:r>
      <w:r w:rsidR="00F04A6F">
        <w:rPr>
          <w:b w:val="0"/>
          <w:szCs w:val="24"/>
        </w:rPr>
        <w:t>f Cybernetics t</w:t>
      </w:r>
      <w:r w:rsidRPr="00E03703">
        <w:rPr>
          <w:b w:val="0"/>
          <w:szCs w:val="24"/>
        </w:rPr>
        <w:t>hrough the Prism of Intellectual Traditions." Edited by Vladimir Lepskiy. In </w:t>
      </w:r>
      <w:r w:rsidRPr="00E03703">
        <w:rPr>
          <w:b w:val="0"/>
          <w:i/>
          <w:iCs/>
          <w:szCs w:val="24"/>
        </w:rPr>
        <w:t>Reflexive Processes and Control</w:t>
      </w:r>
      <w:r w:rsidRPr="00E03703">
        <w:rPr>
          <w:b w:val="0"/>
          <w:szCs w:val="24"/>
        </w:rPr>
        <w:t>, 32-37. Proceedings of XI International Symposium "Reflective Processes and Control", October 16-17, 2017, Moscow, Russia. M.: Cognito – Center, 2017.</w:t>
      </w:r>
    </w:p>
    <w:p w14:paraId="2021676B" w14:textId="77777777" w:rsidR="00101BD7" w:rsidRDefault="00101BD7" w:rsidP="000B7E92">
      <w:pPr>
        <w:pStyle w:val="Headline1"/>
        <w:tabs>
          <w:tab w:val="left" w:pos="90"/>
        </w:tabs>
        <w:spacing w:before="0" w:line="240" w:lineRule="auto"/>
        <w:ind w:firstLineChars="0"/>
        <w:rPr>
          <w:b w:val="0"/>
          <w:szCs w:val="24"/>
          <w:lang w:val="en-GB"/>
        </w:rPr>
      </w:pPr>
    </w:p>
    <w:p w14:paraId="3C893C2D" w14:textId="77777777" w:rsidR="00046E01" w:rsidRPr="00071C29" w:rsidRDefault="00E03703" w:rsidP="000B7E92">
      <w:pPr>
        <w:pStyle w:val="Headline1"/>
        <w:tabs>
          <w:tab w:val="left" w:pos="90"/>
        </w:tabs>
        <w:spacing w:before="0" w:line="240" w:lineRule="auto"/>
        <w:ind w:firstLineChars="0"/>
        <w:rPr>
          <w:b w:val="0"/>
          <w:szCs w:val="24"/>
          <w:lang w:val="en-GB"/>
        </w:rPr>
      </w:pPr>
      <w:r w:rsidRPr="00E03703">
        <w:rPr>
          <w:b w:val="0"/>
          <w:szCs w:val="24"/>
        </w:rPr>
        <w:t>McCulloch, Warren S. </w:t>
      </w:r>
      <w:r w:rsidRPr="00E03703">
        <w:rPr>
          <w:b w:val="0"/>
          <w:i/>
          <w:iCs/>
          <w:szCs w:val="24"/>
        </w:rPr>
        <w:t>Embodiments of Mind</w:t>
      </w:r>
      <w:r w:rsidRPr="00E03703">
        <w:rPr>
          <w:b w:val="0"/>
          <w:szCs w:val="24"/>
        </w:rPr>
        <w:t>. Cambridge, MA: MIT Press, 1965.</w:t>
      </w:r>
    </w:p>
    <w:p w14:paraId="77D66F0C" w14:textId="77777777" w:rsidR="00101BD7" w:rsidRDefault="00101BD7" w:rsidP="000B7E92">
      <w:pPr>
        <w:pStyle w:val="Ref"/>
        <w:tabs>
          <w:tab w:val="left" w:pos="90"/>
        </w:tabs>
        <w:spacing w:line="240" w:lineRule="auto"/>
        <w:ind w:left="360" w:hanging="360"/>
        <w:rPr>
          <w:szCs w:val="24"/>
        </w:rPr>
      </w:pPr>
    </w:p>
    <w:p w14:paraId="786F245B" w14:textId="77777777" w:rsidR="00046E01" w:rsidRPr="009C3952" w:rsidRDefault="009332DB" w:rsidP="000B7E92">
      <w:pPr>
        <w:pStyle w:val="Ref"/>
        <w:tabs>
          <w:tab w:val="left" w:pos="90"/>
        </w:tabs>
        <w:spacing w:line="240" w:lineRule="auto"/>
        <w:ind w:left="360" w:hanging="360"/>
        <w:rPr>
          <w:szCs w:val="24"/>
        </w:rPr>
      </w:pPr>
      <w:r w:rsidRPr="009332DB">
        <w:rPr>
          <w:szCs w:val="24"/>
          <w:lang w:val="en-US"/>
        </w:rPr>
        <w:t>Müller, Karl H. </w:t>
      </w:r>
      <w:r w:rsidRPr="009332DB">
        <w:rPr>
          <w:i/>
          <w:iCs/>
          <w:szCs w:val="24"/>
          <w:lang w:val="en-US"/>
        </w:rPr>
        <w:t>The New Science of Cybernetics: The Evolution of Living Research Designs</w:t>
      </w:r>
      <w:r w:rsidRPr="009332DB">
        <w:rPr>
          <w:szCs w:val="24"/>
          <w:lang w:val="en-US"/>
        </w:rPr>
        <w:t>. Vol. 2. The</w:t>
      </w:r>
      <w:r>
        <w:rPr>
          <w:szCs w:val="24"/>
          <w:lang w:val="en-US"/>
        </w:rPr>
        <w:t>ory. Vienna: Ed. Echoraum, 2011</w:t>
      </w:r>
      <w:r w:rsidR="00046E01" w:rsidRPr="00071C29">
        <w:rPr>
          <w:szCs w:val="24"/>
        </w:rPr>
        <w:t xml:space="preserve">: 277–316. </w:t>
      </w:r>
    </w:p>
    <w:p w14:paraId="5AD2A0C8" w14:textId="77777777" w:rsidR="00101BD7" w:rsidRDefault="00101BD7" w:rsidP="000B7E92">
      <w:pPr>
        <w:pStyle w:val="Title"/>
        <w:tabs>
          <w:tab w:val="left" w:pos="90"/>
        </w:tabs>
        <w:ind w:left="360" w:hanging="360"/>
        <w:jc w:val="left"/>
        <w:rPr>
          <w:b w:val="0"/>
          <w:bCs w:val="0"/>
        </w:rPr>
      </w:pPr>
    </w:p>
    <w:p w14:paraId="5D6EFDE2" w14:textId="77777777" w:rsidR="00046E01" w:rsidRPr="00071C29" w:rsidRDefault="009332DB" w:rsidP="000B7E92">
      <w:pPr>
        <w:pStyle w:val="Title"/>
        <w:tabs>
          <w:tab w:val="left" w:pos="90"/>
        </w:tabs>
        <w:ind w:left="360" w:hanging="360"/>
        <w:jc w:val="left"/>
        <w:rPr>
          <w:b w:val="0"/>
          <w:bCs w:val="0"/>
        </w:rPr>
      </w:pPr>
      <w:r w:rsidRPr="009332DB">
        <w:rPr>
          <w:b w:val="0"/>
          <w:bCs w:val="0"/>
        </w:rPr>
        <w:t>Pias, Claus. </w:t>
      </w:r>
      <w:r w:rsidRPr="009332DB">
        <w:rPr>
          <w:b w:val="0"/>
          <w:bCs w:val="0"/>
          <w:i/>
          <w:iCs/>
        </w:rPr>
        <w:t>Cybernetics: The Macy-Conferences 1946-1953</w:t>
      </w:r>
      <w:r w:rsidRPr="009332DB">
        <w:rPr>
          <w:b w:val="0"/>
          <w:bCs w:val="0"/>
        </w:rPr>
        <w:t>. Zürich: Diaphanes, 2003.</w:t>
      </w:r>
    </w:p>
    <w:p w14:paraId="060EB028" w14:textId="77777777" w:rsidR="00101BD7" w:rsidRDefault="00101BD7" w:rsidP="000B7E92">
      <w:pPr>
        <w:pStyle w:val="Ref"/>
        <w:tabs>
          <w:tab w:val="left" w:pos="90"/>
        </w:tabs>
        <w:spacing w:line="240" w:lineRule="auto"/>
        <w:ind w:left="360" w:hanging="360"/>
        <w:rPr>
          <w:szCs w:val="24"/>
        </w:rPr>
      </w:pPr>
    </w:p>
    <w:p w14:paraId="7C8894F7" w14:textId="77777777" w:rsidR="00DA66D1" w:rsidRPr="00071C29" w:rsidRDefault="00DA66D1" w:rsidP="00DA66D1">
      <w:pPr>
        <w:pStyle w:val="Ref"/>
        <w:tabs>
          <w:tab w:val="left" w:pos="90"/>
        </w:tabs>
        <w:spacing w:line="240" w:lineRule="auto"/>
        <w:ind w:left="360" w:hanging="360"/>
        <w:rPr>
          <w:szCs w:val="24"/>
        </w:rPr>
      </w:pPr>
      <w:r w:rsidRPr="009332DB">
        <w:rPr>
          <w:szCs w:val="24"/>
          <w:lang w:val="en-US"/>
        </w:rPr>
        <w:t>Popper, Karl R. </w:t>
      </w:r>
      <w:r w:rsidRPr="009332DB">
        <w:rPr>
          <w:i/>
          <w:iCs/>
          <w:szCs w:val="24"/>
          <w:lang w:val="en-US"/>
        </w:rPr>
        <w:t>The Poverty of Historicism</w:t>
      </w:r>
      <w:r w:rsidRPr="009332DB">
        <w:rPr>
          <w:szCs w:val="24"/>
          <w:lang w:val="en-US"/>
        </w:rPr>
        <w:t>. Boston: Beacon Press, 1957.</w:t>
      </w:r>
    </w:p>
    <w:p w14:paraId="1EC7CEE7" w14:textId="77777777" w:rsidR="00DA66D1" w:rsidRDefault="00DA66D1" w:rsidP="00C77CBF">
      <w:pPr>
        <w:pStyle w:val="Ref"/>
        <w:tabs>
          <w:tab w:val="left" w:pos="90"/>
        </w:tabs>
        <w:spacing w:line="240" w:lineRule="auto"/>
        <w:ind w:left="360" w:hanging="360"/>
        <w:rPr>
          <w:rFonts w:eastAsiaTheme="minorHAnsi"/>
          <w:szCs w:val="24"/>
          <w:shd w:val="clear" w:color="auto" w:fill="FFFFFF"/>
          <w:lang w:val="en-US"/>
        </w:rPr>
      </w:pPr>
    </w:p>
    <w:p w14:paraId="72594177" w14:textId="77777777" w:rsidR="00C77CBF" w:rsidRPr="009C3952" w:rsidRDefault="00C77CBF" w:rsidP="00C77CBF">
      <w:pPr>
        <w:pStyle w:val="Ref"/>
        <w:tabs>
          <w:tab w:val="left" w:pos="90"/>
        </w:tabs>
        <w:spacing w:line="240" w:lineRule="auto"/>
        <w:ind w:left="360" w:hanging="360"/>
        <w:rPr>
          <w:rFonts w:eastAsiaTheme="minorHAnsi"/>
          <w:szCs w:val="24"/>
          <w:shd w:val="clear" w:color="auto" w:fill="FFFFFF"/>
          <w:lang w:val="en-US"/>
        </w:rPr>
      </w:pPr>
      <w:r w:rsidRPr="009332DB">
        <w:rPr>
          <w:rFonts w:eastAsiaTheme="minorHAnsi"/>
          <w:szCs w:val="24"/>
          <w:shd w:val="clear" w:color="auto" w:fill="FFFFFF"/>
          <w:lang w:val="en-US"/>
        </w:rPr>
        <w:t>Popper, Karl R. "Three Worlds." Lecture, University of Michigan, April 7, 1978.</w:t>
      </w:r>
    </w:p>
    <w:p w14:paraId="6531725B" w14:textId="77777777" w:rsidR="00101BD7" w:rsidRDefault="00101BD7" w:rsidP="000B7E92">
      <w:pPr>
        <w:pStyle w:val="Title"/>
        <w:tabs>
          <w:tab w:val="left" w:pos="90"/>
        </w:tabs>
        <w:ind w:left="360" w:hanging="360"/>
        <w:jc w:val="left"/>
        <w:rPr>
          <w:b w:val="0"/>
          <w:bCs w:val="0"/>
        </w:rPr>
      </w:pPr>
    </w:p>
    <w:p w14:paraId="34FCFE47" w14:textId="77777777" w:rsidR="00101BD7" w:rsidRDefault="009332DB" w:rsidP="000B7E92">
      <w:pPr>
        <w:pStyle w:val="Title"/>
        <w:tabs>
          <w:tab w:val="left" w:pos="90"/>
        </w:tabs>
        <w:ind w:left="360" w:hanging="360"/>
        <w:jc w:val="left"/>
        <w:rPr>
          <w:b w:val="0"/>
          <w:bCs w:val="0"/>
        </w:rPr>
      </w:pPr>
      <w:r w:rsidRPr="009332DB">
        <w:rPr>
          <w:b w:val="0"/>
          <w:bCs w:val="0"/>
        </w:rPr>
        <w:t>Riegler, A., and K. H. Mueller. "A Special Issue on Second Order Science." </w:t>
      </w:r>
      <w:r w:rsidRPr="009332DB">
        <w:rPr>
          <w:b w:val="0"/>
          <w:bCs w:val="0"/>
          <w:i/>
          <w:iCs/>
        </w:rPr>
        <w:t>Constructivist Foundations</w:t>
      </w:r>
      <w:r w:rsidRPr="009332DB">
        <w:rPr>
          <w:b w:val="0"/>
          <w:bCs w:val="0"/>
        </w:rPr>
        <w:t> 10, no. 1 (November 2014).</w:t>
      </w:r>
    </w:p>
    <w:p w14:paraId="68B3AEE0" w14:textId="77777777" w:rsidR="009332DB" w:rsidRPr="009332DB" w:rsidRDefault="009332DB" w:rsidP="009332DB">
      <w:pPr>
        <w:pStyle w:val="Headline1"/>
        <w:tabs>
          <w:tab w:val="left" w:pos="90"/>
        </w:tabs>
        <w:rPr>
          <w:rFonts w:eastAsia="Times New Roman"/>
          <w:b w:val="0"/>
          <w:szCs w:val="24"/>
        </w:rPr>
      </w:pPr>
      <w:r w:rsidRPr="009332DB">
        <w:rPr>
          <w:rFonts w:eastAsia="Times New Roman"/>
          <w:b w:val="0"/>
          <w:szCs w:val="24"/>
        </w:rPr>
        <w:t>Rubinshteyn, Sergei L. </w:t>
      </w:r>
      <w:r w:rsidRPr="009332DB">
        <w:rPr>
          <w:rFonts w:eastAsia="Times New Roman"/>
          <w:b w:val="0"/>
          <w:i/>
          <w:iCs/>
          <w:szCs w:val="24"/>
        </w:rPr>
        <w:t>The Selected Philosophical-psychological Works</w:t>
      </w:r>
      <w:r w:rsidRPr="009332DB">
        <w:rPr>
          <w:rFonts w:eastAsia="Times New Roman"/>
          <w:b w:val="0"/>
          <w:szCs w:val="24"/>
        </w:rPr>
        <w:t xml:space="preserve">. Moscow: Nauka, 1997. </w:t>
      </w:r>
      <w:r w:rsidR="00F76CB6">
        <w:rPr>
          <w:rFonts w:eastAsia="Times New Roman"/>
          <w:b w:val="0"/>
          <w:szCs w:val="24"/>
        </w:rPr>
        <w:t>(</w:t>
      </w:r>
      <w:r w:rsidRPr="009332DB">
        <w:rPr>
          <w:rFonts w:eastAsia="Times New Roman"/>
          <w:b w:val="0"/>
          <w:szCs w:val="24"/>
        </w:rPr>
        <w:t>in Russian</w:t>
      </w:r>
      <w:r w:rsidR="00F76CB6">
        <w:rPr>
          <w:rFonts w:eastAsia="Times New Roman"/>
          <w:b w:val="0"/>
          <w:szCs w:val="24"/>
        </w:rPr>
        <w:t>)</w:t>
      </w:r>
      <w:r w:rsidRPr="009332DB">
        <w:rPr>
          <w:rFonts w:eastAsia="Times New Roman"/>
          <w:b w:val="0"/>
          <w:szCs w:val="24"/>
        </w:rPr>
        <w:t>.</w:t>
      </w:r>
    </w:p>
    <w:p w14:paraId="5048B359" w14:textId="77777777" w:rsidR="00101BD7" w:rsidRDefault="00101BD7" w:rsidP="000B7E92">
      <w:pPr>
        <w:pStyle w:val="Headline1"/>
        <w:tabs>
          <w:tab w:val="left" w:pos="90"/>
        </w:tabs>
        <w:spacing w:before="0" w:line="240" w:lineRule="auto"/>
        <w:ind w:firstLineChars="0"/>
        <w:rPr>
          <w:b w:val="0"/>
          <w:szCs w:val="24"/>
          <w:lang w:val="en-GB"/>
        </w:rPr>
      </w:pPr>
    </w:p>
    <w:p w14:paraId="10152D5C" w14:textId="77777777" w:rsidR="00101BD7" w:rsidRDefault="009332DB" w:rsidP="000B7E92">
      <w:pPr>
        <w:pStyle w:val="Headline1"/>
        <w:tabs>
          <w:tab w:val="left" w:pos="90"/>
        </w:tabs>
        <w:spacing w:before="0" w:line="240" w:lineRule="auto"/>
        <w:ind w:firstLineChars="0"/>
        <w:rPr>
          <w:b w:val="0"/>
          <w:szCs w:val="24"/>
        </w:rPr>
      </w:pPr>
      <w:r w:rsidRPr="009332DB">
        <w:rPr>
          <w:b w:val="0"/>
          <w:szCs w:val="24"/>
        </w:rPr>
        <w:t>Schwaninger, Markus. </w:t>
      </w:r>
      <w:r w:rsidRPr="009332DB">
        <w:rPr>
          <w:b w:val="0"/>
          <w:i/>
          <w:iCs/>
          <w:szCs w:val="24"/>
        </w:rPr>
        <w:t>Intelligent Organizations Powerful Models for Systemic Management</w:t>
      </w:r>
      <w:r w:rsidRPr="009332DB">
        <w:rPr>
          <w:b w:val="0"/>
          <w:szCs w:val="24"/>
        </w:rPr>
        <w:t>. 2nd ed. Berlin, Heidelberg: Springer Berlin Heidelberg, 2008.</w:t>
      </w:r>
    </w:p>
    <w:p w14:paraId="1779D59A" w14:textId="77777777" w:rsidR="009332DB" w:rsidRDefault="009332DB" w:rsidP="000B7E92">
      <w:pPr>
        <w:pStyle w:val="Headline1"/>
        <w:tabs>
          <w:tab w:val="left" w:pos="90"/>
        </w:tabs>
        <w:spacing w:before="0" w:line="240" w:lineRule="auto"/>
        <w:ind w:firstLineChars="0"/>
        <w:rPr>
          <w:b w:val="0"/>
          <w:szCs w:val="24"/>
        </w:rPr>
      </w:pPr>
    </w:p>
    <w:p w14:paraId="38042ABF" w14:textId="77777777" w:rsidR="003A7F16" w:rsidRPr="009C3952" w:rsidRDefault="00C4464A" w:rsidP="000B7E92">
      <w:pPr>
        <w:pStyle w:val="Headline1"/>
        <w:tabs>
          <w:tab w:val="left" w:pos="90"/>
        </w:tabs>
        <w:spacing w:before="0" w:line="240" w:lineRule="auto"/>
        <w:ind w:firstLineChars="0"/>
        <w:rPr>
          <w:b w:val="0"/>
          <w:szCs w:val="24"/>
          <w:lang w:val="en-GB"/>
        </w:rPr>
      </w:pPr>
      <w:r w:rsidRPr="00C4464A">
        <w:rPr>
          <w:b w:val="0"/>
          <w:szCs w:val="24"/>
        </w:rPr>
        <w:t>Shchedrovitsky, G. P. "Reflexion and Relevant Problems." </w:t>
      </w:r>
      <w:r w:rsidRPr="00C4464A">
        <w:rPr>
          <w:b w:val="0"/>
          <w:i/>
          <w:iCs/>
          <w:szCs w:val="24"/>
        </w:rPr>
        <w:t>Reflexive Processes and Control</w:t>
      </w:r>
      <w:r w:rsidR="00F76CB6">
        <w:rPr>
          <w:b w:val="0"/>
          <w:szCs w:val="24"/>
        </w:rPr>
        <w:t> 1, N</w:t>
      </w:r>
      <w:r w:rsidRPr="00C4464A">
        <w:rPr>
          <w:b w:val="0"/>
          <w:szCs w:val="24"/>
        </w:rPr>
        <w:t>o. 1, 41-45.</w:t>
      </w:r>
    </w:p>
    <w:p w14:paraId="12E8A4E6" w14:textId="77777777" w:rsidR="00101BD7" w:rsidRDefault="00101BD7" w:rsidP="000B7E92">
      <w:pPr>
        <w:pStyle w:val="Ref"/>
        <w:tabs>
          <w:tab w:val="left" w:pos="90"/>
        </w:tabs>
        <w:spacing w:line="240" w:lineRule="auto"/>
        <w:ind w:left="360" w:hanging="360"/>
        <w:rPr>
          <w:szCs w:val="24"/>
        </w:rPr>
      </w:pPr>
    </w:p>
    <w:p w14:paraId="020AD849" w14:textId="77777777" w:rsidR="003A7F16" w:rsidRPr="00071C29" w:rsidRDefault="00C4464A" w:rsidP="000B7E92">
      <w:pPr>
        <w:pStyle w:val="Ref"/>
        <w:tabs>
          <w:tab w:val="left" w:pos="90"/>
        </w:tabs>
        <w:spacing w:line="240" w:lineRule="auto"/>
        <w:ind w:left="360" w:hanging="360"/>
        <w:rPr>
          <w:szCs w:val="24"/>
        </w:rPr>
      </w:pPr>
      <w:r w:rsidRPr="00C4464A">
        <w:rPr>
          <w:szCs w:val="24"/>
          <w:lang w:val="en-US"/>
        </w:rPr>
        <w:lastRenderedPageBreak/>
        <w:t>Smith, V. L. </w:t>
      </w:r>
      <w:r w:rsidRPr="00C4464A">
        <w:rPr>
          <w:i/>
          <w:iCs/>
          <w:szCs w:val="24"/>
          <w:lang w:val="en-US"/>
        </w:rPr>
        <w:t>Bargaining and Market Behavior: Essay in Experimental Economics</w:t>
      </w:r>
      <w:r w:rsidRPr="00C4464A">
        <w:rPr>
          <w:szCs w:val="24"/>
          <w:lang w:val="en-US"/>
        </w:rPr>
        <w:t>. Cambridge, UK: Cambridge University Press, 2000.</w:t>
      </w:r>
    </w:p>
    <w:p w14:paraId="75181BFE" w14:textId="77777777" w:rsidR="00101BD7" w:rsidRDefault="00101BD7" w:rsidP="000B7E92">
      <w:pPr>
        <w:pStyle w:val="Headline1"/>
        <w:tabs>
          <w:tab w:val="left" w:pos="90"/>
        </w:tabs>
        <w:spacing w:before="0" w:line="240" w:lineRule="auto"/>
        <w:ind w:firstLineChars="0"/>
        <w:rPr>
          <w:b w:val="0"/>
          <w:szCs w:val="24"/>
          <w:lang w:val="en-GB"/>
        </w:rPr>
      </w:pPr>
    </w:p>
    <w:p w14:paraId="38F6D750" w14:textId="77777777" w:rsidR="00046E01" w:rsidRPr="00071C29" w:rsidRDefault="00C4464A" w:rsidP="000B7E92">
      <w:pPr>
        <w:pStyle w:val="Headline1"/>
        <w:tabs>
          <w:tab w:val="left" w:pos="90"/>
        </w:tabs>
        <w:spacing w:before="0" w:line="240" w:lineRule="auto"/>
        <w:ind w:firstLineChars="0"/>
        <w:rPr>
          <w:b w:val="0"/>
          <w:szCs w:val="24"/>
          <w:lang w:val="en-GB"/>
        </w:rPr>
      </w:pPr>
      <w:r w:rsidRPr="00C4464A">
        <w:rPr>
          <w:b w:val="0"/>
          <w:szCs w:val="24"/>
        </w:rPr>
        <w:t>Soros, George. </w:t>
      </w:r>
      <w:r w:rsidRPr="00C4464A">
        <w:rPr>
          <w:b w:val="0"/>
          <w:i/>
          <w:iCs/>
          <w:szCs w:val="24"/>
        </w:rPr>
        <w:t>The Alchemy of Finance: Reading the Mind of the Market</w:t>
      </w:r>
      <w:r w:rsidRPr="00C4464A">
        <w:rPr>
          <w:b w:val="0"/>
          <w:szCs w:val="24"/>
        </w:rPr>
        <w:t>. New York: Simon and Schuster, 1987.</w:t>
      </w:r>
    </w:p>
    <w:p w14:paraId="70AEE22A" w14:textId="77777777" w:rsidR="00101BD7" w:rsidRDefault="00101BD7" w:rsidP="000B7E92">
      <w:pPr>
        <w:pStyle w:val="Headline1"/>
        <w:tabs>
          <w:tab w:val="left" w:pos="90"/>
        </w:tabs>
        <w:spacing w:before="0" w:line="240" w:lineRule="auto"/>
        <w:ind w:firstLineChars="0"/>
        <w:rPr>
          <w:b w:val="0"/>
          <w:szCs w:val="24"/>
          <w:lang w:val="en-GB"/>
        </w:rPr>
      </w:pPr>
    </w:p>
    <w:p w14:paraId="002757C1" w14:textId="77777777" w:rsidR="00046E01" w:rsidRDefault="00C4464A" w:rsidP="000B7E92">
      <w:pPr>
        <w:pStyle w:val="Headline1"/>
        <w:tabs>
          <w:tab w:val="left" w:pos="90"/>
        </w:tabs>
        <w:spacing w:before="0" w:line="240" w:lineRule="auto"/>
        <w:ind w:firstLineChars="0"/>
        <w:rPr>
          <w:b w:val="0"/>
          <w:szCs w:val="24"/>
          <w:lang w:val="en-GB"/>
        </w:rPr>
      </w:pPr>
      <w:r w:rsidRPr="00C4464A">
        <w:rPr>
          <w:b w:val="0"/>
          <w:szCs w:val="24"/>
        </w:rPr>
        <w:t>Stepin, V. S. </w:t>
      </w:r>
      <w:r w:rsidRPr="00C4464A">
        <w:rPr>
          <w:b w:val="0"/>
          <w:i/>
          <w:iCs/>
          <w:szCs w:val="24"/>
        </w:rPr>
        <w:t>Theoretical Knowledge</w:t>
      </w:r>
      <w:r w:rsidRPr="00C4464A">
        <w:rPr>
          <w:b w:val="0"/>
          <w:szCs w:val="24"/>
        </w:rPr>
        <w:t>. Verlag: Springer, 2005.</w:t>
      </w:r>
    </w:p>
    <w:p w14:paraId="005E2936" w14:textId="77777777" w:rsidR="00101BD7" w:rsidRDefault="00101BD7" w:rsidP="000B7E92">
      <w:pPr>
        <w:pStyle w:val="Headline1"/>
        <w:tabs>
          <w:tab w:val="left" w:pos="90"/>
        </w:tabs>
        <w:spacing w:before="0" w:line="240" w:lineRule="auto"/>
        <w:ind w:firstLineChars="0"/>
        <w:rPr>
          <w:b w:val="0"/>
          <w:szCs w:val="24"/>
          <w:lang w:val="en-GB"/>
        </w:rPr>
      </w:pPr>
    </w:p>
    <w:p w14:paraId="375FA289" w14:textId="77777777" w:rsidR="00830571" w:rsidRPr="009C3952" w:rsidRDefault="00C77CBF" w:rsidP="000B7E92">
      <w:pPr>
        <w:pStyle w:val="Headline1"/>
        <w:tabs>
          <w:tab w:val="left" w:pos="90"/>
        </w:tabs>
        <w:spacing w:before="0" w:line="240" w:lineRule="auto"/>
        <w:ind w:firstLineChars="0"/>
        <w:rPr>
          <w:b w:val="0"/>
          <w:szCs w:val="24"/>
          <w:lang w:val="en-GB"/>
        </w:rPr>
      </w:pPr>
      <w:r w:rsidRPr="00C77CBF">
        <w:rPr>
          <w:b w:val="0"/>
          <w:szCs w:val="24"/>
        </w:rPr>
        <w:t>Sun-tzu. </w:t>
      </w:r>
      <w:r w:rsidRPr="00C77CBF">
        <w:rPr>
          <w:b w:val="0"/>
          <w:i/>
          <w:iCs/>
          <w:szCs w:val="24"/>
        </w:rPr>
        <w:t>The Art of War</w:t>
      </w:r>
      <w:r w:rsidRPr="00C77CBF">
        <w:rPr>
          <w:b w:val="0"/>
          <w:szCs w:val="24"/>
        </w:rPr>
        <w:t>. Translated by Denma Translation Group. Boston, MA: Shambhala, Random House, 2001.</w:t>
      </w:r>
    </w:p>
    <w:p w14:paraId="6AEB202C" w14:textId="77777777" w:rsidR="00101BD7" w:rsidRDefault="00101BD7" w:rsidP="000B7E92">
      <w:pPr>
        <w:tabs>
          <w:tab w:val="left" w:pos="90"/>
          <w:tab w:val="left" w:pos="3690"/>
        </w:tabs>
        <w:spacing w:after="0" w:line="240" w:lineRule="auto"/>
        <w:ind w:left="360" w:hanging="360"/>
        <w:rPr>
          <w:rFonts w:ascii="Times New Roman" w:hAnsi="Times New Roman" w:cs="Times New Roman"/>
          <w:sz w:val="24"/>
          <w:szCs w:val="24"/>
        </w:rPr>
      </w:pPr>
    </w:p>
    <w:p w14:paraId="593E17F7" w14:textId="77777777" w:rsidR="006D20D5" w:rsidRDefault="006D20D5" w:rsidP="000B7E92">
      <w:pPr>
        <w:tabs>
          <w:tab w:val="left" w:pos="90"/>
          <w:tab w:val="left" w:pos="3690"/>
        </w:tabs>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Umpleby, Stuart A.  “On Making a Scientific Revolution.”  In H. von Foerster (ed.)  Biological Computer Laboratory, University of Illinois, Urbana, IL, 1974.</w:t>
      </w:r>
    </w:p>
    <w:p w14:paraId="3E2A52CB" w14:textId="77777777" w:rsidR="006D20D5" w:rsidRDefault="006D20D5" w:rsidP="000B7E92">
      <w:pPr>
        <w:tabs>
          <w:tab w:val="left" w:pos="90"/>
          <w:tab w:val="left" w:pos="3690"/>
        </w:tabs>
        <w:spacing w:after="0" w:line="240" w:lineRule="auto"/>
        <w:ind w:left="360" w:hanging="360"/>
        <w:rPr>
          <w:rFonts w:ascii="Times New Roman" w:hAnsi="Times New Roman" w:cs="Times New Roman"/>
          <w:sz w:val="24"/>
          <w:szCs w:val="24"/>
        </w:rPr>
      </w:pPr>
    </w:p>
    <w:p w14:paraId="78B71D72" w14:textId="77777777" w:rsidR="00DA66D1" w:rsidRPr="00071C29" w:rsidRDefault="00DA66D1" w:rsidP="00DA66D1">
      <w:pPr>
        <w:tabs>
          <w:tab w:val="left" w:pos="90"/>
          <w:tab w:val="left" w:pos="3690"/>
        </w:tabs>
        <w:spacing w:after="0" w:line="240" w:lineRule="auto"/>
        <w:ind w:left="360" w:hanging="360"/>
        <w:rPr>
          <w:rFonts w:ascii="Times New Roman" w:hAnsi="Times New Roman" w:cs="Times New Roman"/>
          <w:sz w:val="24"/>
          <w:szCs w:val="24"/>
        </w:rPr>
      </w:pPr>
      <w:r w:rsidRPr="00C77CBF">
        <w:rPr>
          <w:rFonts w:ascii="Times New Roman" w:hAnsi="Times New Roman" w:cs="Times New Roman"/>
          <w:sz w:val="24"/>
          <w:szCs w:val="24"/>
        </w:rPr>
        <w:t>Umpleby, Stuart A. "Second Order Science: Logic, Strategies, Methods." </w:t>
      </w:r>
      <w:r w:rsidRPr="00C77CBF">
        <w:rPr>
          <w:rFonts w:ascii="Times New Roman" w:hAnsi="Times New Roman" w:cs="Times New Roman"/>
          <w:i/>
          <w:iCs/>
          <w:sz w:val="24"/>
          <w:szCs w:val="24"/>
        </w:rPr>
        <w:t>Constructivist Foundations</w:t>
      </w:r>
      <w:r>
        <w:rPr>
          <w:rFonts w:ascii="Times New Roman" w:hAnsi="Times New Roman" w:cs="Times New Roman"/>
          <w:i/>
          <w:iCs/>
          <w:sz w:val="24"/>
          <w:szCs w:val="24"/>
        </w:rPr>
        <w:t xml:space="preserve"> </w:t>
      </w:r>
      <w:r w:rsidRPr="00C77CBF">
        <w:rPr>
          <w:rFonts w:ascii="Times New Roman" w:hAnsi="Times New Roman" w:cs="Times New Roman"/>
          <w:sz w:val="24"/>
          <w:szCs w:val="24"/>
        </w:rPr>
        <w:t>10, no. 1 (2014): 16-23. http://www.univie.ac.at/constructivism/journal/10/1/016.umpleby.pdf.</w:t>
      </w:r>
      <w:r w:rsidRPr="00071C29">
        <w:rPr>
          <w:rFonts w:ascii="Times New Roman" w:hAnsi="Times New Roman" w:cs="Times New Roman"/>
          <w:sz w:val="24"/>
          <w:szCs w:val="24"/>
        </w:rPr>
        <w:t xml:space="preserve"> </w:t>
      </w:r>
    </w:p>
    <w:p w14:paraId="23F1873E" w14:textId="77777777" w:rsidR="00DA66D1" w:rsidRDefault="00DA66D1" w:rsidP="000B7E92">
      <w:pPr>
        <w:tabs>
          <w:tab w:val="left" w:pos="90"/>
          <w:tab w:val="left" w:pos="3690"/>
        </w:tabs>
        <w:spacing w:after="0" w:line="240" w:lineRule="auto"/>
        <w:ind w:left="360" w:hanging="360"/>
        <w:rPr>
          <w:rFonts w:ascii="Times New Roman" w:hAnsi="Times New Roman" w:cs="Times New Roman"/>
          <w:sz w:val="24"/>
          <w:szCs w:val="24"/>
        </w:rPr>
      </w:pPr>
    </w:p>
    <w:p w14:paraId="03DE0D80" w14:textId="77777777" w:rsidR="00DA66D1" w:rsidRDefault="00DA66D1" w:rsidP="00DA66D1">
      <w:pPr>
        <w:tabs>
          <w:tab w:val="left" w:pos="90"/>
          <w:tab w:val="left" w:pos="3690"/>
        </w:tabs>
        <w:spacing w:after="0" w:line="240" w:lineRule="auto"/>
        <w:ind w:left="360" w:hanging="360"/>
        <w:rPr>
          <w:rFonts w:ascii="Times New Roman" w:hAnsi="Times New Roman" w:cs="Times New Roman"/>
          <w:sz w:val="24"/>
          <w:szCs w:val="24"/>
        </w:rPr>
      </w:pPr>
      <w:r w:rsidRPr="00C77CBF">
        <w:rPr>
          <w:rFonts w:ascii="Times New Roman" w:hAnsi="Times New Roman" w:cs="Times New Roman"/>
          <w:sz w:val="24"/>
          <w:szCs w:val="24"/>
        </w:rPr>
        <w:t>Umpleby, Stuart A. "Second Order Cybernetics as a Fundamental Revolution in Science." </w:t>
      </w:r>
      <w:r w:rsidRPr="00C77CBF">
        <w:rPr>
          <w:rFonts w:ascii="Times New Roman" w:hAnsi="Times New Roman" w:cs="Times New Roman"/>
          <w:i/>
          <w:iCs/>
          <w:sz w:val="24"/>
          <w:szCs w:val="24"/>
        </w:rPr>
        <w:t>Constructivist Foundations</w:t>
      </w:r>
      <w:r w:rsidRPr="00C77CBF">
        <w:rPr>
          <w:rFonts w:ascii="Times New Roman" w:hAnsi="Times New Roman" w:cs="Times New Roman"/>
          <w:sz w:val="24"/>
          <w:szCs w:val="24"/>
        </w:rPr>
        <w:t> 11, no. 3 (2016): 455-81. http://www.univie.ac.at/constructivism/journal/articles/11/3/455.umpleby.pdf.</w:t>
      </w:r>
    </w:p>
    <w:p w14:paraId="78B88EE9" w14:textId="77777777" w:rsidR="00DA66D1" w:rsidRDefault="00DA66D1" w:rsidP="000B7E92">
      <w:pPr>
        <w:tabs>
          <w:tab w:val="left" w:pos="90"/>
          <w:tab w:val="left" w:pos="3690"/>
        </w:tabs>
        <w:spacing w:after="0" w:line="240" w:lineRule="auto"/>
        <w:ind w:left="360" w:hanging="360"/>
        <w:rPr>
          <w:rFonts w:ascii="Times New Roman" w:hAnsi="Times New Roman" w:cs="Times New Roman"/>
          <w:sz w:val="24"/>
          <w:szCs w:val="24"/>
        </w:rPr>
      </w:pPr>
    </w:p>
    <w:p w14:paraId="5B4F6F50" w14:textId="77777777" w:rsidR="00C77CBF" w:rsidRDefault="00C77CBF" w:rsidP="000B7E92">
      <w:pPr>
        <w:tabs>
          <w:tab w:val="left" w:pos="90"/>
          <w:tab w:val="left" w:pos="3690"/>
        </w:tabs>
        <w:spacing w:after="0" w:line="240" w:lineRule="auto"/>
        <w:ind w:left="360" w:hanging="360"/>
        <w:rPr>
          <w:rFonts w:ascii="Times New Roman" w:hAnsi="Times New Roman" w:cs="Times New Roman"/>
          <w:sz w:val="24"/>
          <w:szCs w:val="24"/>
        </w:rPr>
      </w:pPr>
      <w:r w:rsidRPr="00C77CBF">
        <w:rPr>
          <w:rFonts w:ascii="Times New Roman" w:hAnsi="Times New Roman" w:cs="Times New Roman"/>
          <w:sz w:val="24"/>
          <w:szCs w:val="24"/>
        </w:rPr>
        <w:t xml:space="preserve">Umpleby, Stuart A. "Creating a Science of Purposeful Systems." Proceedings of </w:t>
      </w:r>
      <w:r w:rsidR="006D20D5">
        <w:rPr>
          <w:rFonts w:ascii="Times New Roman" w:hAnsi="Times New Roman" w:cs="Times New Roman"/>
          <w:sz w:val="24"/>
          <w:szCs w:val="24"/>
        </w:rPr>
        <w:t xml:space="preserve">a </w:t>
      </w:r>
      <w:r w:rsidRPr="00C77CBF">
        <w:rPr>
          <w:rFonts w:ascii="Times New Roman" w:hAnsi="Times New Roman" w:cs="Times New Roman"/>
          <w:sz w:val="24"/>
          <w:szCs w:val="24"/>
        </w:rPr>
        <w:t>Conference of the World Organization for Systems and Cybernetics, January 2017, Rome, Italy. 2017.</w:t>
      </w:r>
    </w:p>
    <w:p w14:paraId="116E34D8" w14:textId="77777777" w:rsidR="00101BD7" w:rsidRDefault="00101BD7" w:rsidP="000B7E92">
      <w:pPr>
        <w:tabs>
          <w:tab w:val="left" w:pos="90"/>
        </w:tabs>
        <w:spacing w:after="0" w:line="240" w:lineRule="auto"/>
        <w:ind w:left="360" w:hanging="360"/>
        <w:rPr>
          <w:rFonts w:ascii="Times New Roman" w:hAnsi="Times New Roman" w:cs="Times New Roman"/>
          <w:sz w:val="24"/>
          <w:szCs w:val="24"/>
        </w:rPr>
      </w:pPr>
    </w:p>
    <w:p w14:paraId="4BEE01B5" w14:textId="77777777" w:rsidR="00B04B9A" w:rsidRPr="00B04B9A" w:rsidRDefault="006D20D5" w:rsidP="000B7E92">
      <w:pPr>
        <w:tabs>
          <w:tab w:val="left" w:pos="90"/>
        </w:tabs>
        <w:spacing w:after="0" w:line="240" w:lineRule="auto"/>
        <w:ind w:left="360" w:hanging="360"/>
        <w:rPr>
          <w:rFonts w:ascii="Times New Roman" w:hAnsi="Times New Roman" w:cs="Times New Roman"/>
          <w:b/>
          <w:bCs/>
          <w:sz w:val="24"/>
          <w:szCs w:val="24"/>
        </w:rPr>
      </w:pPr>
      <w:r>
        <w:rPr>
          <w:rFonts w:ascii="Times New Roman" w:hAnsi="Times New Roman" w:cs="Times New Roman"/>
          <w:sz w:val="24"/>
          <w:szCs w:val="24"/>
        </w:rPr>
        <w:t>Vernadsky</w:t>
      </w:r>
      <w:r w:rsidR="00F76CB6">
        <w:rPr>
          <w:rFonts w:ascii="Times New Roman" w:hAnsi="Times New Roman" w:cs="Times New Roman"/>
          <w:sz w:val="24"/>
          <w:szCs w:val="24"/>
        </w:rPr>
        <w:t>, V. I.</w:t>
      </w:r>
      <w:r w:rsidR="002479CE" w:rsidRPr="002479CE">
        <w:rPr>
          <w:rFonts w:ascii="Times New Roman" w:hAnsi="Times New Roman" w:cs="Times New Roman"/>
          <w:sz w:val="24"/>
          <w:szCs w:val="24"/>
        </w:rPr>
        <w:t> </w:t>
      </w:r>
      <w:r w:rsidR="002479CE" w:rsidRPr="002479CE">
        <w:rPr>
          <w:rFonts w:ascii="Times New Roman" w:hAnsi="Times New Roman" w:cs="Times New Roman"/>
          <w:i/>
          <w:iCs/>
          <w:sz w:val="24"/>
          <w:szCs w:val="24"/>
        </w:rPr>
        <w:t>Geochemistry and the Biosphere</w:t>
      </w:r>
      <w:r w:rsidR="002479CE" w:rsidRPr="002479CE">
        <w:rPr>
          <w:rFonts w:ascii="Times New Roman" w:hAnsi="Times New Roman" w:cs="Times New Roman"/>
          <w:sz w:val="24"/>
          <w:szCs w:val="24"/>
        </w:rPr>
        <w:t>.</w:t>
      </w:r>
      <w:r w:rsidR="00F76CB6">
        <w:rPr>
          <w:rFonts w:ascii="Times New Roman" w:hAnsi="Times New Roman" w:cs="Times New Roman"/>
          <w:sz w:val="24"/>
          <w:szCs w:val="24"/>
        </w:rPr>
        <w:t xml:space="preserve"> First English Translation from the 1967 Russian Edition of Selected Works,</w:t>
      </w:r>
      <w:r w:rsidR="002479CE" w:rsidRPr="002479CE">
        <w:rPr>
          <w:rFonts w:ascii="Times New Roman" w:hAnsi="Times New Roman" w:cs="Times New Roman"/>
          <w:sz w:val="24"/>
          <w:szCs w:val="24"/>
        </w:rPr>
        <w:t xml:space="preserve"> Santa Fe</w:t>
      </w:r>
      <w:r w:rsidR="00F76CB6">
        <w:rPr>
          <w:rFonts w:ascii="Times New Roman" w:hAnsi="Times New Roman" w:cs="Times New Roman"/>
          <w:sz w:val="24"/>
          <w:szCs w:val="24"/>
        </w:rPr>
        <w:t>, NM</w:t>
      </w:r>
      <w:r w:rsidR="002479CE" w:rsidRPr="002479CE">
        <w:rPr>
          <w:rFonts w:ascii="Times New Roman" w:hAnsi="Times New Roman" w:cs="Times New Roman"/>
          <w:sz w:val="24"/>
          <w:szCs w:val="24"/>
        </w:rPr>
        <w:t>: Synergetic Press, 2007.</w:t>
      </w:r>
    </w:p>
    <w:p w14:paraId="04C46249" w14:textId="77777777" w:rsidR="00101BD7" w:rsidRDefault="00101BD7" w:rsidP="000B7E92">
      <w:pPr>
        <w:tabs>
          <w:tab w:val="left" w:pos="90"/>
        </w:tabs>
        <w:spacing w:after="0" w:line="240" w:lineRule="auto"/>
        <w:ind w:left="360" w:hanging="360"/>
        <w:rPr>
          <w:rFonts w:ascii="Times New Roman" w:hAnsi="Times New Roman" w:cs="Times New Roman"/>
          <w:sz w:val="24"/>
          <w:szCs w:val="24"/>
        </w:rPr>
      </w:pPr>
    </w:p>
    <w:p w14:paraId="7CFB42B6" w14:textId="77777777" w:rsidR="00B04B9A" w:rsidRPr="006D20D5" w:rsidRDefault="002479CE" w:rsidP="000B7E92">
      <w:pPr>
        <w:tabs>
          <w:tab w:val="left" w:pos="90"/>
        </w:tabs>
        <w:spacing w:after="0" w:line="240" w:lineRule="auto"/>
        <w:ind w:left="360" w:hanging="360"/>
        <w:rPr>
          <w:rFonts w:ascii="Times New Roman" w:hAnsi="Times New Roman" w:cs="Times New Roman"/>
          <w:sz w:val="24"/>
          <w:szCs w:val="24"/>
        </w:rPr>
      </w:pPr>
      <w:r w:rsidRPr="002479CE">
        <w:rPr>
          <w:rFonts w:ascii="Times New Roman" w:hAnsi="Times New Roman" w:cs="Times New Roman"/>
          <w:sz w:val="24"/>
          <w:szCs w:val="24"/>
        </w:rPr>
        <w:t>Vygotsky, L. "The Genesis of Higher Mental Functions." In </w:t>
      </w:r>
      <w:r w:rsidRPr="002479CE">
        <w:rPr>
          <w:rFonts w:ascii="Times New Roman" w:hAnsi="Times New Roman" w:cs="Times New Roman"/>
          <w:i/>
          <w:iCs/>
          <w:sz w:val="24"/>
          <w:szCs w:val="24"/>
        </w:rPr>
        <w:t xml:space="preserve">The Concept of Activity in Soviet </w:t>
      </w:r>
      <w:r w:rsidRPr="006D20D5">
        <w:rPr>
          <w:rFonts w:ascii="Times New Roman" w:hAnsi="Times New Roman" w:cs="Times New Roman"/>
          <w:i/>
          <w:iCs/>
          <w:sz w:val="24"/>
          <w:szCs w:val="24"/>
        </w:rPr>
        <w:t>Psychology</w:t>
      </w:r>
      <w:r w:rsidRPr="006D20D5">
        <w:rPr>
          <w:rFonts w:ascii="Times New Roman" w:hAnsi="Times New Roman" w:cs="Times New Roman"/>
          <w:sz w:val="24"/>
          <w:szCs w:val="24"/>
        </w:rPr>
        <w:t>, edited by J. Wertsch, 144-81. Armonk, NY: Sharpe, 1981.</w:t>
      </w:r>
    </w:p>
    <w:p w14:paraId="4E3B4929" w14:textId="77777777" w:rsidR="00824E6E" w:rsidRPr="006D20D5" w:rsidRDefault="00824E6E" w:rsidP="00824E6E">
      <w:pPr>
        <w:tabs>
          <w:tab w:val="left" w:pos="90"/>
        </w:tabs>
        <w:spacing w:after="0" w:line="240" w:lineRule="auto"/>
        <w:rPr>
          <w:rFonts w:ascii="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824E6E" w:rsidRPr="006D20D5" w14:paraId="769EEF04" w14:textId="77777777" w:rsidTr="00824E6E">
        <w:trPr>
          <w:tblCellSpacing w:w="15" w:type="dxa"/>
        </w:trPr>
        <w:tc>
          <w:tcPr>
            <w:tcW w:w="0" w:type="auto"/>
            <w:vAlign w:val="center"/>
            <w:hideMark/>
          </w:tcPr>
          <w:p w14:paraId="53728C46" w14:textId="77777777" w:rsidR="00824E6E" w:rsidRDefault="00824E6E" w:rsidP="00C35F11">
            <w:pPr>
              <w:spacing w:after="0" w:line="240" w:lineRule="auto"/>
              <w:ind w:left="360" w:hanging="360"/>
              <w:rPr>
                <w:rFonts w:ascii="Times New Roman" w:eastAsia="Times New Roman" w:hAnsi="Times New Roman" w:cs="Times New Roman"/>
                <w:sz w:val="24"/>
                <w:szCs w:val="24"/>
              </w:rPr>
            </w:pPr>
            <w:r w:rsidRPr="006D20D5">
              <w:rPr>
                <w:rFonts w:ascii="Times New Roman" w:eastAsia="Times New Roman" w:hAnsi="Times New Roman" w:cs="Times New Roman"/>
                <w:sz w:val="24"/>
                <w:szCs w:val="24"/>
              </w:rPr>
              <w:t>Watzlawick, Paul, Janet Helmick Beavin and Don D. Jackson. Pr</w:t>
            </w:r>
            <w:r w:rsidR="006D20D5">
              <w:rPr>
                <w:rFonts w:ascii="Times New Roman" w:eastAsia="Times New Roman" w:hAnsi="Times New Roman" w:cs="Times New Roman"/>
                <w:i/>
                <w:sz w:val="24"/>
                <w:szCs w:val="24"/>
              </w:rPr>
              <w:t>agmatics of Human Communication; A</w:t>
            </w:r>
            <w:r w:rsidR="00B05759">
              <w:rPr>
                <w:rFonts w:ascii="Times New Roman" w:eastAsia="Times New Roman" w:hAnsi="Times New Roman" w:cs="Times New Roman"/>
                <w:i/>
                <w:sz w:val="24"/>
                <w:szCs w:val="24"/>
              </w:rPr>
              <w:t xml:space="preserve"> S</w:t>
            </w:r>
            <w:r w:rsidR="006D20D5">
              <w:rPr>
                <w:rFonts w:ascii="Times New Roman" w:eastAsia="Times New Roman" w:hAnsi="Times New Roman" w:cs="Times New Roman"/>
                <w:i/>
                <w:sz w:val="24"/>
                <w:szCs w:val="24"/>
              </w:rPr>
              <w:t>tudy of I</w:t>
            </w:r>
            <w:r w:rsidRPr="006D20D5">
              <w:rPr>
                <w:rFonts w:ascii="Times New Roman" w:eastAsia="Times New Roman" w:hAnsi="Times New Roman" w:cs="Times New Roman"/>
                <w:i/>
                <w:sz w:val="24"/>
                <w:szCs w:val="24"/>
              </w:rPr>
              <w:t>ntera</w:t>
            </w:r>
            <w:r w:rsidR="006D20D5">
              <w:rPr>
                <w:rFonts w:ascii="Times New Roman" w:eastAsia="Times New Roman" w:hAnsi="Times New Roman" w:cs="Times New Roman"/>
                <w:i/>
                <w:sz w:val="24"/>
                <w:szCs w:val="24"/>
              </w:rPr>
              <w:t>ctional Patterns, Pathologies, and P</w:t>
            </w:r>
            <w:r w:rsidRPr="006D20D5">
              <w:rPr>
                <w:rFonts w:ascii="Times New Roman" w:eastAsia="Times New Roman" w:hAnsi="Times New Roman" w:cs="Times New Roman"/>
                <w:i/>
                <w:sz w:val="24"/>
                <w:szCs w:val="24"/>
              </w:rPr>
              <w:t>aradoxes.</w:t>
            </w:r>
            <w:r w:rsidRPr="006D20D5">
              <w:rPr>
                <w:rFonts w:ascii="Times New Roman" w:eastAsia="Times New Roman" w:hAnsi="Times New Roman" w:cs="Times New Roman"/>
                <w:sz w:val="24"/>
                <w:szCs w:val="24"/>
              </w:rPr>
              <w:t xml:space="preserve"> New York:  Norton, 1967. </w:t>
            </w:r>
          </w:p>
          <w:p w14:paraId="6C7C4639" w14:textId="77777777" w:rsidR="00B05759" w:rsidRPr="006D20D5" w:rsidRDefault="00B05759" w:rsidP="00824E6E">
            <w:pPr>
              <w:spacing w:after="0" w:line="240" w:lineRule="auto"/>
              <w:rPr>
                <w:rFonts w:ascii="Times New Roman" w:eastAsia="Times New Roman" w:hAnsi="Times New Roman" w:cs="Times New Roman"/>
                <w:sz w:val="24"/>
                <w:szCs w:val="24"/>
              </w:rPr>
            </w:pPr>
          </w:p>
        </w:tc>
      </w:tr>
    </w:tbl>
    <w:p w14:paraId="4A446576" w14:textId="77777777" w:rsidR="00B05759" w:rsidRDefault="00B05759" w:rsidP="00B05759">
      <w:pPr>
        <w:tabs>
          <w:tab w:val="left" w:pos="90"/>
        </w:tabs>
        <w:spacing w:after="0" w:line="240" w:lineRule="auto"/>
        <w:ind w:left="360" w:hanging="360"/>
        <w:rPr>
          <w:rFonts w:ascii="Times New Roman" w:hAnsi="Times New Roman" w:cs="Times New Roman"/>
          <w:sz w:val="24"/>
          <w:szCs w:val="24"/>
        </w:rPr>
      </w:pPr>
      <w:r w:rsidRPr="006D20D5">
        <w:rPr>
          <w:rFonts w:ascii="Times New Roman" w:hAnsi="Times New Roman" w:cs="Times New Roman"/>
          <w:sz w:val="24"/>
          <w:szCs w:val="24"/>
        </w:rPr>
        <w:t>Watzlawick, Paul. </w:t>
      </w:r>
      <w:r w:rsidRPr="006D20D5">
        <w:rPr>
          <w:rFonts w:ascii="Times New Roman" w:hAnsi="Times New Roman" w:cs="Times New Roman"/>
          <w:i/>
          <w:iCs/>
          <w:sz w:val="24"/>
          <w:szCs w:val="24"/>
        </w:rPr>
        <w:t>How Real Is Real?: Confusion - Disinformation - Communication</w:t>
      </w:r>
      <w:r w:rsidRPr="006D20D5">
        <w:rPr>
          <w:rFonts w:ascii="Times New Roman" w:hAnsi="Times New Roman" w:cs="Times New Roman"/>
          <w:sz w:val="24"/>
          <w:szCs w:val="24"/>
        </w:rPr>
        <w:t>. London: Souvenir Press, 1983.</w:t>
      </w:r>
    </w:p>
    <w:p w14:paraId="3CF54732" w14:textId="77777777" w:rsidR="00B05759" w:rsidRPr="006D20D5" w:rsidRDefault="00B05759" w:rsidP="00B05759">
      <w:pPr>
        <w:tabs>
          <w:tab w:val="left" w:pos="90"/>
        </w:tabs>
        <w:spacing w:after="0" w:line="240" w:lineRule="auto"/>
        <w:ind w:left="360" w:hanging="360"/>
        <w:rPr>
          <w:rFonts w:ascii="Times New Roman" w:hAnsi="Times New Roman" w:cs="Times New Roman"/>
          <w:sz w:val="24"/>
          <w:szCs w:val="24"/>
        </w:rPr>
      </w:pPr>
    </w:p>
    <w:p w14:paraId="28B90F26" w14:textId="77777777" w:rsidR="00071C29" w:rsidRPr="009C3952" w:rsidRDefault="002479CE" w:rsidP="000B7E92">
      <w:pPr>
        <w:tabs>
          <w:tab w:val="left" w:pos="90"/>
        </w:tabs>
        <w:spacing w:after="0" w:line="240" w:lineRule="auto"/>
        <w:ind w:left="360" w:hanging="360"/>
        <w:rPr>
          <w:rFonts w:ascii="Times New Roman" w:hAnsi="Times New Roman" w:cs="Times New Roman"/>
          <w:sz w:val="24"/>
          <w:szCs w:val="24"/>
        </w:rPr>
      </w:pPr>
      <w:r w:rsidRPr="002479CE">
        <w:rPr>
          <w:rFonts w:ascii="Times New Roman" w:hAnsi="Times New Roman" w:cs="Times New Roman"/>
          <w:sz w:val="24"/>
          <w:szCs w:val="24"/>
        </w:rPr>
        <w:t>Watzlawick, Paul, John H. Weakland, and Richard Fisch. </w:t>
      </w:r>
      <w:r w:rsidRPr="002479CE">
        <w:rPr>
          <w:rFonts w:ascii="Times New Roman" w:hAnsi="Times New Roman" w:cs="Times New Roman"/>
          <w:i/>
          <w:iCs/>
          <w:sz w:val="24"/>
          <w:szCs w:val="24"/>
        </w:rPr>
        <w:t>Change: Principles of Problem Formation and Problem Resolution</w:t>
      </w:r>
      <w:r w:rsidRPr="002479CE">
        <w:rPr>
          <w:rFonts w:ascii="Times New Roman" w:hAnsi="Times New Roman" w:cs="Times New Roman"/>
          <w:sz w:val="24"/>
          <w:szCs w:val="24"/>
        </w:rPr>
        <w:t>. New York: W.W. Norton, 2011.</w:t>
      </w:r>
    </w:p>
    <w:p w14:paraId="5E86F14E" w14:textId="77777777" w:rsidR="00101BD7" w:rsidRDefault="00101BD7" w:rsidP="000B7E92">
      <w:pPr>
        <w:pStyle w:val="Headline1"/>
        <w:tabs>
          <w:tab w:val="left" w:pos="90"/>
        </w:tabs>
        <w:spacing w:before="0" w:line="240" w:lineRule="auto"/>
        <w:ind w:firstLineChars="0"/>
        <w:rPr>
          <w:b w:val="0"/>
          <w:szCs w:val="24"/>
          <w:lang w:val="en-GB"/>
        </w:rPr>
      </w:pPr>
    </w:p>
    <w:p w14:paraId="79E428A1" w14:textId="77777777" w:rsidR="004C32AB" w:rsidRPr="00480D47" w:rsidRDefault="002479CE" w:rsidP="002479CE">
      <w:pPr>
        <w:pStyle w:val="Headline1"/>
        <w:tabs>
          <w:tab w:val="left" w:pos="90"/>
        </w:tabs>
        <w:spacing w:before="0" w:line="240" w:lineRule="auto"/>
        <w:ind w:firstLineChars="0"/>
        <w:rPr>
          <w:b w:val="0"/>
          <w:szCs w:val="24"/>
          <w:lang w:val="en-GB"/>
        </w:rPr>
      </w:pPr>
      <w:r w:rsidRPr="002479CE">
        <w:rPr>
          <w:b w:val="0"/>
          <w:szCs w:val="24"/>
        </w:rPr>
        <w:t>Wiener, Norbert. </w:t>
      </w:r>
      <w:r w:rsidRPr="002479CE">
        <w:rPr>
          <w:b w:val="0"/>
          <w:i/>
          <w:iCs/>
          <w:szCs w:val="24"/>
        </w:rPr>
        <w:t>Cybernetics or Control and Communication in the Animal and the Machine</w:t>
      </w:r>
      <w:r w:rsidRPr="002479CE">
        <w:rPr>
          <w:b w:val="0"/>
          <w:szCs w:val="24"/>
        </w:rPr>
        <w:t>. Cambridge, MA: MIT Press, 1948.</w:t>
      </w:r>
    </w:p>
    <w:sectPr w:rsidR="004C32AB" w:rsidRPr="00480D47" w:rsidSect="004C32A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B01549" w14:textId="77777777" w:rsidR="002F40FC" w:rsidRDefault="002F40FC">
      <w:pPr>
        <w:spacing w:after="0" w:line="240" w:lineRule="auto"/>
      </w:pPr>
      <w:r>
        <w:separator/>
      </w:r>
    </w:p>
  </w:endnote>
  <w:endnote w:type="continuationSeparator" w:id="0">
    <w:p w14:paraId="0F0EE811" w14:textId="77777777" w:rsidR="002F40FC" w:rsidRDefault="002F4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 w:name="SimSun">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1239965"/>
      <w:docPartObj>
        <w:docPartGallery w:val="Page Numbers (Bottom of Page)"/>
        <w:docPartUnique/>
      </w:docPartObj>
    </w:sdtPr>
    <w:sdtEndPr>
      <w:rPr>
        <w:noProof/>
      </w:rPr>
    </w:sdtEndPr>
    <w:sdtContent>
      <w:p w14:paraId="41DA7C5D" w14:textId="77777777" w:rsidR="00821C5A" w:rsidRDefault="00DC0780">
        <w:pPr>
          <w:pStyle w:val="Footer"/>
          <w:jc w:val="center"/>
        </w:pPr>
        <w:r>
          <w:fldChar w:fldCharType="begin"/>
        </w:r>
        <w:r w:rsidR="00821C5A">
          <w:instrText xml:space="preserve"> PAGE   \* MERGEFORMAT </w:instrText>
        </w:r>
        <w:r>
          <w:fldChar w:fldCharType="separate"/>
        </w:r>
        <w:r w:rsidR="004845E3">
          <w:rPr>
            <w:noProof/>
          </w:rPr>
          <w:t>2</w:t>
        </w:r>
        <w:r>
          <w:rPr>
            <w:noProof/>
          </w:rPr>
          <w:fldChar w:fldCharType="end"/>
        </w:r>
      </w:p>
    </w:sdtContent>
  </w:sdt>
  <w:p w14:paraId="75E1C8BC" w14:textId="77777777" w:rsidR="00821C5A" w:rsidRDefault="00821C5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4D13C0" w14:textId="77777777" w:rsidR="002F40FC" w:rsidRDefault="002F40FC">
      <w:pPr>
        <w:spacing w:after="0" w:line="240" w:lineRule="auto"/>
      </w:pPr>
      <w:r>
        <w:separator/>
      </w:r>
    </w:p>
  </w:footnote>
  <w:footnote w:type="continuationSeparator" w:id="0">
    <w:p w14:paraId="35E648E1" w14:textId="77777777" w:rsidR="002F40FC" w:rsidRDefault="002F40F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968E1"/>
    <w:multiLevelType w:val="hybridMultilevel"/>
    <w:tmpl w:val="B7024E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A1869BE"/>
    <w:multiLevelType w:val="hybridMultilevel"/>
    <w:tmpl w:val="D960CFE8"/>
    <w:lvl w:ilvl="0" w:tplc="37C84BB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BB68A4"/>
    <w:multiLevelType w:val="hybridMultilevel"/>
    <w:tmpl w:val="39A02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A54E8C"/>
    <w:multiLevelType w:val="hybridMultilevel"/>
    <w:tmpl w:val="1FDEDD86"/>
    <w:lvl w:ilvl="0" w:tplc="37C84BBE">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BC31E73"/>
    <w:multiLevelType w:val="hybridMultilevel"/>
    <w:tmpl w:val="8160E8E0"/>
    <w:lvl w:ilvl="0" w:tplc="91C6CFBE">
      <w:start w:val="1"/>
      <w:numFmt w:val="decimal"/>
      <w:lvlText w:val="%1."/>
      <w:lvlJc w:val="left"/>
      <w:pPr>
        <w:ind w:left="502"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E01"/>
    <w:rsid w:val="00005EFC"/>
    <w:rsid w:val="000303AF"/>
    <w:rsid w:val="00046E01"/>
    <w:rsid w:val="0005235B"/>
    <w:rsid w:val="00053A4B"/>
    <w:rsid w:val="00071C29"/>
    <w:rsid w:val="0008058C"/>
    <w:rsid w:val="000827FF"/>
    <w:rsid w:val="00085F8E"/>
    <w:rsid w:val="000B7E92"/>
    <w:rsid w:val="00101BD7"/>
    <w:rsid w:val="00105779"/>
    <w:rsid w:val="00123C1C"/>
    <w:rsid w:val="001830E1"/>
    <w:rsid w:val="00183EFC"/>
    <w:rsid w:val="001C2BE0"/>
    <w:rsid w:val="001E4DD1"/>
    <w:rsid w:val="00203921"/>
    <w:rsid w:val="00235323"/>
    <w:rsid w:val="002479CE"/>
    <w:rsid w:val="00255004"/>
    <w:rsid w:val="002E16E5"/>
    <w:rsid w:val="002F40FC"/>
    <w:rsid w:val="002F41A3"/>
    <w:rsid w:val="00301B11"/>
    <w:rsid w:val="00305C2E"/>
    <w:rsid w:val="003207FD"/>
    <w:rsid w:val="00321623"/>
    <w:rsid w:val="00325B73"/>
    <w:rsid w:val="00371988"/>
    <w:rsid w:val="0038093C"/>
    <w:rsid w:val="00395E0A"/>
    <w:rsid w:val="003A7F16"/>
    <w:rsid w:val="003C68A2"/>
    <w:rsid w:val="003D5D0B"/>
    <w:rsid w:val="003E40E9"/>
    <w:rsid w:val="003F54D6"/>
    <w:rsid w:val="00405203"/>
    <w:rsid w:val="004500D5"/>
    <w:rsid w:val="00480D47"/>
    <w:rsid w:val="004845E3"/>
    <w:rsid w:val="00486919"/>
    <w:rsid w:val="004A7148"/>
    <w:rsid w:val="004B093F"/>
    <w:rsid w:val="004C32AB"/>
    <w:rsid w:val="004E61EA"/>
    <w:rsid w:val="004E6821"/>
    <w:rsid w:val="005152A5"/>
    <w:rsid w:val="005163D0"/>
    <w:rsid w:val="00530FE8"/>
    <w:rsid w:val="00563700"/>
    <w:rsid w:val="00586606"/>
    <w:rsid w:val="00623432"/>
    <w:rsid w:val="00632F6A"/>
    <w:rsid w:val="006647B3"/>
    <w:rsid w:val="0069562E"/>
    <w:rsid w:val="0069625B"/>
    <w:rsid w:val="006A3F35"/>
    <w:rsid w:val="006C0B41"/>
    <w:rsid w:val="006D20D5"/>
    <w:rsid w:val="006D33D4"/>
    <w:rsid w:val="00704C0F"/>
    <w:rsid w:val="007308EB"/>
    <w:rsid w:val="00740680"/>
    <w:rsid w:val="00742647"/>
    <w:rsid w:val="00743DB2"/>
    <w:rsid w:val="00796019"/>
    <w:rsid w:val="007C513E"/>
    <w:rsid w:val="007D1414"/>
    <w:rsid w:val="007E5A86"/>
    <w:rsid w:val="007F70FB"/>
    <w:rsid w:val="00807E72"/>
    <w:rsid w:val="00821C5A"/>
    <w:rsid w:val="00824E6E"/>
    <w:rsid w:val="00830571"/>
    <w:rsid w:val="008613A6"/>
    <w:rsid w:val="008B2C47"/>
    <w:rsid w:val="008D7321"/>
    <w:rsid w:val="009332DB"/>
    <w:rsid w:val="00975BDB"/>
    <w:rsid w:val="00985B49"/>
    <w:rsid w:val="009C3952"/>
    <w:rsid w:val="009C5F9D"/>
    <w:rsid w:val="009F33C2"/>
    <w:rsid w:val="00A369A3"/>
    <w:rsid w:val="00A50BE1"/>
    <w:rsid w:val="00A65053"/>
    <w:rsid w:val="00AC0627"/>
    <w:rsid w:val="00AC0636"/>
    <w:rsid w:val="00AD0664"/>
    <w:rsid w:val="00AE2C5E"/>
    <w:rsid w:val="00B04B9A"/>
    <w:rsid w:val="00B05759"/>
    <w:rsid w:val="00B53E57"/>
    <w:rsid w:val="00B846DE"/>
    <w:rsid w:val="00B877FD"/>
    <w:rsid w:val="00C20C99"/>
    <w:rsid w:val="00C326B3"/>
    <w:rsid w:val="00C329C8"/>
    <w:rsid w:val="00C35F11"/>
    <w:rsid w:val="00C37D4E"/>
    <w:rsid w:val="00C4464A"/>
    <w:rsid w:val="00C77CBF"/>
    <w:rsid w:val="00D43151"/>
    <w:rsid w:val="00D8595B"/>
    <w:rsid w:val="00DA66D1"/>
    <w:rsid w:val="00DC0780"/>
    <w:rsid w:val="00DD029D"/>
    <w:rsid w:val="00DD201D"/>
    <w:rsid w:val="00E03703"/>
    <w:rsid w:val="00EA5A08"/>
    <w:rsid w:val="00EC47F2"/>
    <w:rsid w:val="00F0299C"/>
    <w:rsid w:val="00F04A6F"/>
    <w:rsid w:val="00F07F89"/>
    <w:rsid w:val="00F50704"/>
    <w:rsid w:val="00F732B5"/>
    <w:rsid w:val="00F76CB6"/>
    <w:rsid w:val="00F90B6D"/>
    <w:rsid w:val="00FC7146"/>
    <w:rsid w:val="00FE07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67951"/>
  <w15:docId w15:val="{2B3FD3E6-CE04-45F1-AB5F-D96F95BAC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E01"/>
    <w:pPr>
      <w:spacing w:after="160" w:line="259" w:lineRule="auto"/>
    </w:pPr>
    <w:rPr>
      <w:lang w:val="en-US"/>
    </w:rPr>
  </w:style>
  <w:style w:type="paragraph" w:styleId="Heading1">
    <w:name w:val="heading 1"/>
    <w:basedOn w:val="Normal"/>
    <w:next w:val="Normal"/>
    <w:link w:val="Heading1Char"/>
    <w:uiPriority w:val="9"/>
    <w:qFormat/>
    <w:rsid w:val="00046E0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046E01"/>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6E01"/>
    <w:rPr>
      <w:rFonts w:asciiTheme="majorHAnsi" w:eastAsiaTheme="majorEastAsia" w:hAnsiTheme="majorHAnsi" w:cstheme="majorBidi"/>
      <w:color w:val="365F91" w:themeColor="accent1" w:themeShade="BF"/>
      <w:sz w:val="32"/>
      <w:szCs w:val="32"/>
      <w:lang w:val="en-US"/>
    </w:rPr>
  </w:style>
  <w:style w:type="character" w:customStyle="1" w:styleId="Heading3Char">
    <w:name w:val="Heading 3 Char"/>
    <w:basedOn w:val="DefaultParagraphFont"/>
    <w:link w:val="Heading3"/>
    <w:uiPriority w:val="9"/>
    <w:rsid w:val="00046E01"/>
    <w:rPr>
      <w:rFonts w:asciiTheme="majorHAnsi" w:eastAsiaTheme="majorEastAsia" w:hAnsiTheme="majorHAnsi" w:cstheme="majorBidi"/>
      <w:color w:val="243F60" w:themeColor="accent1" w:themeShade="7F"/>
      <w:sz w:val="24"/>
      <w:szCs w:val="24"/>
      <w:lang w:val="en-US"/>
    </w:rPr>
  </w:style>
  <w:style w:type="paragraph" w:styleId="ListParagraph">
    <w:name w:val="List Paragraph"/>
    <w:basedOn w:val="Normal"/>
    <w:link w:val="ListParagraphChar"/>
    <w:uiPriority w:val="34"/>
    <w:qFormat/>
    <w:rsid w:val="00046E01"/>
    <w:pPr>
      <w:spacing w:after="0" w:line="240" w:lineRule="auto"/>
      <w:ind w:left="720"/>
      <w:contextualSpacing/>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46E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E01"/>
    <w:rPr>
      <w:lang w:val="en-US"/>
    </w:rPr>
  </w:style>
  <w:style w:type="paragraph" w:styleId="NormalWeb">
    <w:name w:val="Normal (Web)"/>
    <w:basedOn w:val="Normal"/>
    <w:uiPriority w:val="99"/>
    <w:semiHidden/>
    <w:unhideWhenUsed/>
    <w:rsid w:val="00046E01"/>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046E01"/>
    <w:rPr>
      <w:color w:val="0000FF" w:themeColor="hyperlink"/>
      <w:u w:val="single"/>
    </w:rPr>
  </w:style>
  <w:style w:type="paragraph" w:customStyle="1" w:styleId="Headline1">
    <w:name w:val="Headline1"/>
    <w:basedOn w:val="Normal"/>
    <w:rsid w:val="00046E01"/>
    <w:pPr>
      <w:widowControl w:val="0"/>
      <w:spacing w:before="300" w:after="0" w:line="300" w:lineRule="exact"/>
      <w:ind w:left="360" w:hangingChars="150" w:hanging="360"/>
      <w:outlineLvl w:val="0"/>
    </w:pPr>
    <w:rPr>
      <w:rFonts w:ascii="Times New Roman" w:eastAsia="SimSun" w:hAnsi="Times New Roman" w:cs="Times New Roman"/>
      <w:b/>
      <w:kern w:val="2"/>
      <w:sz w:val="24"/>
      <w:szCs w:val="28"/>
      <w:lang w:eastAsia="zh-CN"/>
    </w:rPr>
  </w:style>
  <w:style w:type="paragraph" w:styleId="Title">
    <w:name w:val="Title"/>
    <w:basedOn w:val="Normal"/>
    <w:link w:val="TitleChar"/>
    <w:qFormat/>
    <w:rsid w:val="00046E01"/>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046E01"/>
    <w:rPr>
      <w:rFonts w:ascii="Times New Roman" w:eastAsia="Times New Roman" w:hAnsi="Times New Roman" w:cs="Times New Roman"/>
      <w:b/>
      <w:bCs/>
      <w:sz w:val="24"/>
      <w:szCs w:val="24"/>
      <w:lang w:val="en-US"/>
    </w:rPr>
  </w:style>
  <w:style w:type="paragraph" w:customStyle="1" w:styleId="Ref">
    <w:name w:val="Ref"/>
    <w:basedOn w:val="Normal"/>
    <w:rsid w:val="00046E01"/>
    <w:pPr>
      <w:keepLines/>
      <w:tabs>
        <w:tab w:val="left" w:pos="454"/>
      </w:tabs>
      <w:spacing w:after="0" w:line="264" w:lineRule="auto"/>
      <w:ind w:left="284" w:hanging="284"/>
    </w:pPr>
    <w:rPr>
      <w:rFonts w:ascii="Times New Roman" w:eastAsia="Calibri" w:hAnsi="Times New Roman" w:cs="Times New Roman"/>
      <w:sz w:val="24"/>
      <w:szCs w:val="21"/>
      <w:lang w:val="en-GB"/>
    </w:rPr>
  </w:style>
  <w:style w:type="paragraph" w:styleId="Caption">
    <w:name w:val="caption"/>
    <w:basedOn w:val="Normal"/>
    <w:next w:val="Normal"/>
    <w:uiPriority w:val="35"/>
    <w:qFormat/>
    <w:rsid w:val="00046E01"/>
    <w:pPr>
      <w:tabs>
        <w:tab w:val="left" w:pos="454"/>
      </w:tabs>
      <w:spacing w:before="240" w:after="240" w:line="288" w:lineRule="auto"/>
      <w:jc w:val="center"/>
    </w:pPr>
    <w:rPr>
      <w:rFonts w:ascii="Times New Roman" w:eastAsia="Calibri" w:hAnsi="Times New Roman" w:cs="Times New Roman"/>
      <w:bCs/>
      <w:sz w:val="20"/>
      <w:szCs w:val="20"/>
    </w:rPr>
  </w:style>
  <w:style w:type="paragraph" w:styleId="PlainText">
    <w:name w:val="Plain Text"/>
    <w:basedOn w:val="Normal"/>
    <w:link w:val="PlainTextChar"/>
    <w:rsid w:val="00046E01"/>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046E01"/>
    <w:rPr>
      <w:rFonts w:ascii="Courier New" w:eastAsia="Times New Roman" w:hAnsi="Courier New" w:cs="Times New Roman"/>
      <w:sz w:val="20"/>
      <w:szCs w:val="20"/>
      <w:lang w:val="en-US"/>
    </w:rPr>
  </w:style>
  <w:style w:type="table" w:styleId="TableGrid">
    <w:name w:val="Table Grid"/>
    <w:basedOn w:val="TableNormal"/>
    <w:uiPriority w:val="59"/>
    <w:rsid w:val="00046E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046E01"/>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E4D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DD1"/>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67007">
      <w:bodyDiv w:val="1"/>
      <w:marLeft w:val="0"/>
      <w:marRight w:val="0"/>
      <w:marTop w:val="0"/>
      <w:marBottom w:val="0"/>
      <w:divBdr>
        <w:top w:val="none" w:sz="0" w:space="0" w:color="auto"/>
        <w:left w:val="none" w:sz="0" w:space="0" w:color="auto"/>
        <w:bottom w:val="none" w:sz="0" w:space="0" w:color="auto"/>
        <w:right w:val="none" w:sz="0" w:space="0" w:color="auto"/>
      </w:divBdr>
      <w:divsChild>
        <w:div w:id="382488088">
          <w:marLeft w:val="0"/>
          <w:marRight w:val="0"/>
          <w:marTop w:val="0"/>
          <w:marBottom w:val="0"/>
          <w:divBdr>
            <w:top w:val="none" w:sz="0" w:space="0" w:color="auto"/>
            <w:left w:val="none" w:sz="0" w:space="0" w:color="auto"/>
            <w:bottom w:val="none" w:sz="0" w:space="0" w:color="auto"/>
            <w:right w:val="none" w:sz="0" w:space="0" w:color="auto"/>
          </w:divBdr>
        </w:div>
      </w:divsChild>
    </w:div>
    <w:div w:id="206645717">
      <w:bodyDiv w:val="1"/>
      <w:marLeft w:val="0"/>
      <w:marRight w:val="0"/>
      <w:marTop w:val="0"/>
      <w:marBottom w:val="0"/>
      <w:divBdr>
        <w:top w:val="none" w:sz="0" w:space="0" w:color="auto"/>
        <w:left w:val="none" w:sz="0" w:space="0" w:color="auto"/>
        <w:bottom w:val="none" w:sz="0" w:space="0" w:color="auto"/>
        <w:right w:val="none" w:sz="0" w:space="0" w:color="auto"/>
      </w:divBdr>
      <w:divsChild>
        <w:div w:id="1627009478">
          <w:marLeft w:val="0"/>
          <w:marRight w:val="0"/>
          <w:marTop w:val="0"/>
          <w:marBottom w:val="0"/>
          <w:divBdr>
            <w:top w:val="none" w:sz="0" w:space="0" w:color="auto"/>
            <w:left w:val="none" w:sz="0" w:space="0" w:color="auto"/>
            <w:bottom w:val="none" w:sz="0" w:space="0" w:color="auto"/>
            <w:right w:val="none" w:sz="0" w:space="0" w:color="auto"/>
          </w:divBdr>
        </w:div>
      </w:divsChild>
    </w:div>
    <w:div w:id="229274756">
      <w:bodyDiv w:val="1"/>
      <w:marLeft w:val="0"/>
      <w:marRight w:val="0"/>
      <w:marTop w:val="0"/>
      <w:marBottom w:val="0"/>
      <w:divBdr>
        <w:top w:val="none" w:sz="0" w:space="0" w:color="auto"/>
        <w:left w:val="none" w:sz="0" w:space="0" w:color="auto"/>
        <w:bottom w:val="none" w:sz="0" w:space="0" w:color="auto"/>
        <w:right w:val="none" w:sz="0" w:space="0" w:color="auto"/>
      </w:divBdr>
      <w:divsChild>
        <w:div w:id="832062225">
          <w:marLeft w:val="0"/>
          <w:marRight w:val="0"/>
          <w:marTop w:val="0"/>
          <w:marBottom w:val="0"/>
          <w:divBdr>
            <w:top w:val="none" w:sz="0" w:space="0" w:color="auto"/>
            <w:left w:val="none" w:sz="0" w:space="0" w:color="auto"/>
            <w:bottom w:val="none" w:sz="0" w:space="0" w:color="auto"/>
            <w:right w:val="none" w:sz="0" w:space="0" w:color="auto"/>
          </w:divBdr>
        </w:div>
        <w:div w:id="20010250">
          <w:marLeft w:val="0"/>
          <w:marRight w:val="0"/>
          <w:marTop w:val="0"/>
          <w:marBottom w:val="0"/>
          <w:divBdr>
            <w:top w:val="none" w:sz="0" w:space="0" w:color="auto"/>
            <w:left w:val="none" w:sz="0" w:space="0" w:color="auto"/>
            <w:bottom w:val="none" w:sz="0" w:space="0" w:color="auto"/>
            <w:right w:val="none" w:sz="0" w:space="0" w:color="auto"/>
          </w:divBdr>
        </w:div>
        <w:div w:id="2058311668">
          <w:marLeft w:val="0"/>
          <w:marRight w:val="0"/>
          <w:marTop w:val="0"/>
          <w:marBottom w:val="0"/>
          <w:divBdr>
            <w:top w:val="none" w:sz="0" w:space="0" w:color="auto"/>
            <w:left w:val="none" w:sz="0" w:space="0" w:color="auto"/>
            <w:bottom w:val="none" w:sz="0" w:space="0" w:color="auto"/>
            <w:right w:val="none" w:sz="0" w:space="0" w:color="auto"/>
          </w:divBdr>
        </w:div>
        <w:div w:id="1615938441">
          <w:marLeft w:val="0"/>
          <w:marRight w:val="0"/>
          <w:marTop w:val="0"/>
          <w:marBottom w:val="0"/>
          <w:divBdr>
            <w:top w:val="none" w:sz="0" w:space="0" w:color="auto"/>
            <w:left w:val="none" w:sz="0" w:space="0" w:color="auto"/>
            <w:bottom w:val="none" w:sz="0" w:space="0" w:color="auto"/>
            <w:right w:val="none" w:sz="0" w:space="0" w:color="auto"/>
          </w:divBdr>
        </w:div>
        <w:div w:id="1989896119">
          <w:marLeft w:val="0"/>
          <w:marRight w:val="0"/>
          <w:marTop w:val="0"/>
          <w:marBottom w:val="0"/>
          <w:divBdr>
            <w:top w:val="none" w:sz="0" w:space="0" w:color="auto"/>
            <w:left w:val="none" w:sz="0" w:space="0" w:color="auto"/>
            <w:bottom w:val="none" w:sz="0" w:space="0" w:color="auto"/>
            <w:right w:val="none" w:sz="0" w:space="0" w:color="auto"/>
          </w:divBdr>
        </w:div>
        <w:div w:id="1922442434">
          <w:marLeft w:val="0"/>
          <w:marRight w:val="0"/>
          <w:marTop w:val="0"/>
          <w:marBottom w:val="0"/>
          <w:divBdr>
            <w:top w:val="none" w:sz="0" w:space="0" w:color="auto"/>
            <w:left w:val="none" w:sz="0" w:space="0" w:color="auto"/>
            <w:bottom w:val="none" w:sz="0" w:space="0" w:color="auto"/>
            <w:right w:val="none" w:sz="0" w:space="0" w:color="auto"/>
          </w:divBdr>
        </w:div>
      </w:divsChild>
    </w:div>
    <w:div w:id="338121952">
      <w:bodyDiv w:val="1"/>
      <w:marLeft w:val="0"/>
      <w:marRight w:val="0"/>
      <w:marTop w:val="0"/>
      <w:marBottom w:val="0"/>
      <w:divBdr>
        <w:top w:val="none" w:sz="0" w:space="0" w:color="auto"/>
        <w:left w:val="none" w:sz="0" w:space="0" w:color="auto"/>
        <w:bottom w:val="none" w:sz="0" w:space="0" w:color="auto"/>
        <w:right w:val="none" w:sz="0" w:space="0" w:color="auto"/>
      </w:divBdr>
      <w:divsChild>
        <w:div w:id="1747338540">
          <w:marLeft w:val="0"/>
          <w:marRight w:val="0"/>
          <w:marTop w:val="0"/>
          <w:marBottom w:val="0"/>
          <w:divBdr>
            <w:top w:val="none" w:sz="0" w:space="0" w:color="auto"/>
            <w:left w:val="none" w:sz="0" w:space="0" w:color="auto"/>
            <w:bottom w:val="none" w:sz="0" w:space="0" w:color="auto"/>
            <w:right w:val="none" w:sz="0" w:space="0" w:color="auto"/>
          </w:divBdr>
        </w:div>
        <w:div w:id="863712032">
          <w:marLeft w:val="0"/>
          <w:marRight w:val="0"/>
          <w:marTop w:val="0"/>
          <w:marBottom w:val="0"/>
          <w:divBdr>
            <w:top w:val="none" w:sz="0" w:space="0" w:color="auto"/>
            <w:left w:val="none" w:sz="0" w:space="0" w:color="auto"/>
            <w:bottom w:val="none" w:sz="0" w:space="0" w:color="auto"/>
            <w:right w:val="none" w:sz="0" w:space="0" w:color="auto"/>
          </w:divBdr>
        </w:div>
        <w:div w:id="2054768773">
          <w:marLeft w:val="0"/>
          <w:marRight w:val="0"/>
          <w:marTop w:val="0"/>
          <w:marBottom w:val="0"/>
          <w:divBdr>
            <w:top w:val="none" w:sz="0" w:space="0" w:color="auto"/>
            <w:left w:val="none" w:sz="0" w:space="0" w:color="auto"/>
            <w:bottom w:val="none" w:sz="0" w:space="0" w:color="auto"/>
            <w:right w:val="none" w:sz="0" w:space="0" w:color="auto"/>
          </w:divBdr>
        </w:div>
        <w:div w:id="773327025">
          <w:marLeft w:val="0"/>
          <w:marRight w:val="0"/>
          <w:marTop w:val="0"/>
          <w:marBottom w:val="0"/>
          <w:divBdr>
            <w:top w:val="none" w:sz="0" w:space="0" w:color="auto"/>
            <w:left w:val="none" w:sz="0" w:space="0" w:color="auto"/>
            <w:bottom w:val="none" w:sz="0" w:space="0" w:color="auto"/>
            <w:right w:val="none" w:sz="0" w:space="0" w:color="auto"/>
          </w:divBdr>
        </w:div>
      </w:divsChild>
    </w:div>
    <w:div w:id="708996798">
      <w:bodyDiv w:val="1"/>
      <w:marLeft w:val="0"/>
      <w:marRight w:val="0"/>
      <w:marTop w:val="0"/>
      <w:marBottom w:val="0"/>
      <w:divBdr>
        <w:top w:val="none" w:sz="0" w:space="0" w:color="auto"/>
        <w:left w:val="none" w:sz="0" w:space="0" w:color="auto"/>
        <w:bottom w:val="none" w:sz="0" w:space="0" w:color="auto"/>
        <w:right w:val="none" w:sz="0" w:space="0" w:color="auto"/>
      </w:divBdr>
      <w:divsChild>
        <w:div w:id="113643472">
          <w:marLeft w:val="0"/>
          <w:marRight w:val="0"/>
          <w:marTop w:val="0"/>
          <w:marBottom w:val="0"/>
          <w:divBdr>
            <w:top w:val="none" w:sz="0" w:space="0" w:color="auto"/>
            <w:left w:val="none" w:sz="0" w:space="0" w:color="auto"/>
            <w:bottom w:val="none" w:sz="0" w:space="0" w:color="auto"/>
            <w:right w:val="none" w:sz="0" w:space="0" w:color="auto"/>
          </w:divBdr>
          <w:divsChild>
            <w:div w:id="1082072036">
              <w:blockQuote w:val="1"/>
              <w:marLeft w:val="150"/>
              <w:marRight w:val="150"/>
              <w:marTop w:val="150"/>
              <w:marBottom w:val="150"/>
              <w:divBdr>
                <w:top w:val="none" w:sz="0" w:space="0" w:color="auto"/>
                <w:left w:val="single" w:sz="6" w:space="8" w:color="0857A6"/>
                <w:bottom w:val="none" w:sz="0" w:space="0" w:color="auto"/>
                <w:right w:val="none" w:sz="0" w:space="0" w:color="auto"/>
              </w:divBdr>
              <w:divsChild>
                <w:div w:id="822628212">
                  <w:marLeft w:val="0"/>
                  <w:marRight w:val="0"/>
                  <w:marTop w:val="0"/>
                  <w:marBottom w:val="0"/>
                  <w:divBdr>
                    <w:top w:val="none" w:sz="0" w:space="0" w:color="auto"/>
                    <w:left w:val="none" w:sz="0" w:space="0" w:color="auto"/>
                    <w:bottom w:val="none" w:sz="0" w:space="0" w:color="auto"/>
                    <w:right w:val="none" w:sz="0" w:space="0" w:color="auto"/>
                  </w:divBdr>
                  <w:divsChild>
                    <w:div w:id="1001087488">
                      <w:marLeft w:val="0"/>
                      <w:marRight w:val="0"/>
                      <w:marTop w:val="0"/>
                      <w:marBottom w:val="0"/>
                      <w:divBdr>
                        <w:top w:val="none" w:sz="0" w:space="0" w:color="auto"/>
                        <w:left w:val="none" w:sz="0" w:space="0" w:color="auto"/>
                        <w:bottom w:val="none" w:sz="0" w:space="0" w:color="auto"/>
                        <w:right w:val="none" w:sz="0" w:space="0" w:color="auto"/>
                      </w:divBdr>
                      <w:divsChild>
                        <w:div w:id="1732340645">
                          <w:marLeft w:val="0"/>
                          <w:marRight w:val="0"/>
                          <w:marTop w:val="0"/>
                          <w:marBottom w:val="0"/>
                          <w:divBdr>
                            <w:top w:val="none" w:sz="0" w:space="0" w:color="auto"/>
                            <w:left w:val="none" w:sz="0" w:space="0" w:color="auto"/>
                            <w:bottom w:val="none" w:sz="0" w:space="0" w:color="auto"/>
                            <w:right w:val="none" w:sz="0" w:space="0" w:color="auto"/>
                          </w:divBdr>
                          <w:divsChild>
                            <w:div w:id="549269747">
                              <w:marLeft w:val="0"/>
                              <w:marRight w:val="0"/>
                              <w:marTop w:val="0"/>
                              <w:marBottom w:val="0"/>
                              <w:divBdr>
                                <w:top w:val="none" w:sz="0" w:space="0" w:color="auto"/>
                                <w:left w:val="none" w:sz="0" w:space="0" w:color="auto"/>
                                <w:bottom w:val="none" w:sz="0" w:space="0" w:color="auto"/>
                                <w:right w:val="none" w:sz="0" w:space="0" w:color="auto"/>
                              </w:divBdr>
                              <w:divsChild>
                                <w:div w:id="338240539">
                                  <w:marLeft w:val="0"/>
                                  <w:marRight w:val="0"/>
                                  <w:marTop w:val="0"/>
                                  <w:marBottom w:val="0"/>
                                  <w:divBdr>
                                    <w:top w:val="none" w:sz="0" w:space="0" w:color="auto"/>
                                    <w:left w:val="none" w:sz="0" w:space="0" w:color="auto"/>
                                    <w:bottom w:val="none" w:sz="0" w:space="0" w:color="auto"/>
                                    <w:right w:val="none" w:sz="0" w:space="0" w:color="auto"/>
                                  </w:divBdr>
                                  <w:divsChild>
                                    <w:div w:id="1778527556">
                                      <w:marLeft w:val="0"/>
                                      <w:marRight w:val="0"/>
                                      <w:marTop w:val="0"/>
                                      <w:marBottom w:val="0"/>
                                      <w:divBdr>
                                        <w:top w:val="none" w:sz="0" w:space="0" w:color="auto"/>
                                        <w:left w:val="none" w:sz="0" w:space="0" w:color="auto"/>
                                        <w:bottom w:val="none" w:sz="0" w:space="0" w:color="auto"/>
                                        <w:right w:val="none" w:sz="0" w:space="0" w:color="auto"/>
                                      </w:divBdr>
                                      <w:divsChild>
                                        <w:div w:id="1954706580">
                                          <w:marLeft w:val="0"/>
                                          <w:marRight w:val="0"/>
                                          <w:marTop w:val="0"/>
                                          <w:marBottom w:val="0"/>
                                          <w:divBdr>
                                            <w:top w:val="none" w:sz="0" w:space="0" w:color="auto"/>
                                            <w:left w:val="none" w:sz="0" w:space="0" w:color="auto"/>
                                            <w:bottom w:val="none" w:sz="0" w:space="0" w:color="auto"/>
                                            <w:right w:val="none" w:sz="0" w:space="0" w:color="auto"/>
                                          </w:divBdr>
                                          <w:divsChild>
                                            <w:div w:id="1493637563">
                                              <w:marLeft w:val="0"/>
                                              <w:marRight w:val="0"/>
                                              <w:marTop w:val="0"/>
                                              <w:marBottom w:val="0"/>
                                              <w:divBdr>
                                                <w:top w:val="none" w:sz="0" w:space="0" w:color="auto"/>
                                                <w:left w:val="none" w:sz="0" w:space="0" w:color="auto"/>
                                                <w:bottom w:val="none" w:sz="0" w:space="0" w:color="auto"/>
                                                <w:right w:val="none" w:sz="0" w:space="0" w:color="auto"/>
                                              </w:divBdr>
                                            </w:div>
                                            <w:div w:id="1317104901">
                                              <w:marLeft w:val="0"/>
                                              <w:marRight w:val="0"/>
                                              <w:marTop w:val="0"/>
                                              <w:marBottom w:val="0"/>
                                              <w:divBdr>
                                                <w:top w:val="none" w:sz="0" w:space="0" w:color="auto"/>
                                                <w:left w:val="none" w:sz="0" w:space="0" w:color="auto"/>
                                                <w:bottom w:val="none" w:sz="0" w:space="0" w:color="auto"/>
                                                <w:right w:val="none" w:sz="0" w:space="0" w:color="auto"/>
                                              </w:divBdr>
                                              <w:divsChild>
                                                <w:div w:id="1882589040">
                                                  <w:marLeft w:val="0"/>
                                                  <w:marRight w:val="0"/>
                                                  <w:marTop w:val="0"/>
                                                  <w:marBottom w:val="0"/>
                                                  <w:divBdr>
                                                    <w:top w:val="none" w:sz="0" w:space="0" w:color="auto"/>
                                                    <w:left w:val="none" w:sz="0" w:space="0" w:color="auto"/>
                                                    <w:bottom w:val="none" w:sz="0" w:space="0" w:color="auto"/>
                                                    <w:right w:val="none" w:sz="0" w:space="0" w:color="auto"/>
                                                  </w:divBdr>
                                                  <w:divsChild>
                                                    <w:div w:id="630983460">
                                                      <w:marLeft w:val="0"/>
                                                      <w:marRight w:val="0"/>
                                                      <w:marTop w:val="0"/>
                                                      <w:marBottom w:val="0"/>
                                                      <w:divBdr>
                                                        <w:top w:val="none" w:sz="0" w:space="0" w:color="auto"/>
                                                        <w:left w:val="none" w:sz="0" w:space="0" w:color="auto"/>
                                                        <w:bottom w:val="none" w:sz="0" w:space="0" w:color="auto"/>
                                                        <w:right w:val="none" w:sz="0" w:space="0" w:color="auto"/>
                                                      </w:divBdr>
                                                      <w:divsChild>
                                                        <w:div w:id="1689483277">
                                                          <w:marLeft w:val="0"/>
                                                          <w:marRight w:val="0"/>
                                                          <w:marTop w:val="0"/>
                                                          <w:marBottom w:val="0"/>
                                                          <w:divBdr>
                                                            <w:top w:val="none" w:sz="0" w:space="0" w:color="auto"/>
                                                            <w:left w:val="none" w:sz="0" w:space="0" w:color="auto"/>
                                                            <w:bottom w:val="none" w:sz="0" w:space="0" w:color="auto"/>
                                                            <w:right w:val="none" w:sz="0" w:space="0" w:color="auto"/>
                                                          </w:divBdr>
                                                          <w:divsChild>
                                                            <w:div w:id="575556869">
                                                              <w:marLeft w:val="0"/>
                                                              <w:marRight w:val="0"/>
                                                              <w:marTop w:val="0"/>
                                                              <w:marBottom w:val="0"/>
                                                              <w:divBdr>
                                                                <w:top w:val="none" w:sz="0" w:space="0" w:color="auto"/>
                                                                <w:left w:val="none" w:sz="0" w:space="0" w:color="auto"/>
                                                                <w:bottom w:val="none" w:sz="0" w:space="0" w:color="auto"/>
                                                                <w:right w:val="none" w:sz="0" w:space="0" w:color="auto"/>
                                                              </w:divBdr>
                                                              <w:divsChild>
                                                                <w:div w:id="1499887835">
                                                                  <w:marLeft w:val="0"/>
                                                                  <w:marRight w:val="0"/>
                                                                  <w:marTop w:val="0"/>
                                                                  <w:marBottom w:val="0"/>
                                                                  <w:divBdr>
                                                                    <w:top w:val="none" w:sz="0" w:space="0" w:color="auto"/>
                                                                    <w:left w:val="none" w:sz="0" w:space="0" w:color="auto"/>
                                                                    <w:bottom w:val="none" w:sz="0" w:space="0" w:color="auto"/>
                                                                    <w:right w:val="none" w:sz="0" w:space="0" w:color="auto"/>
                                                                  </w:divBdr>
                                                                  <w:divsChild>
                                                                    <w:div w:id="1453937816">
                                                                      <w:marLeft w:val="0"/>
                                                                      <w:marRight w:val="0"/>
                                                                      <w:marTop w:val="0"/>
                                                                      <w:marBottom w:val="0"/>
                                                                      <w:divBdr>
                                                                        <w:top w:val="none" w:sz="0" w:space="0" w:color="auto"/>
                                                                        <w:left w:val="none" w:sz="0" w:space="0" w:color="auto"/>
                                                                        <w:bottom w:val="none" w:sz="0" w:space="0" w:color="auto"/>
                                                                        <w:right w:val="none" w:sz="0" w:space="0" w:color="auto"/>
                                                                      </w:divBdr>
                                                                      <w:divsChild>
                                                                        <w:div w:id="751052024">
                                                                          <w:marLeft w:val="0"/>
                                                                          <w:marRight w:val="0"/>
                                                                          <w:marTop w:val="0"/>
                                                                          <w:marBottom w:val="0"/>
                                                                          <w:divBdr>
                                                                            <w:top w:val="none" w:sz="0" w:space="0" w:color="auto"/>
                                                                            <w:left w:val="none" w:sz="0" w:space="0" w:color="auto"/>
                                                                            <w:bottom w:val="none" w:sz="0" w:space="0" w:color="auto"/>
                                                                            <w:right w:val="none" w:sz="0" w:space="0" w:color="auto"/>
                                                                          </w:divBdr>
                                                                          <w:divsChild>
                                                                            <w:div w:id="471560695">
                                                                              <w:marLeft w:val="0"/>
                                                                              <w:marRight w:val="0"/>
                                                                              <w:marTop w:val="0"/>
                                                                              <w:marBottom w:val="0"/>
                                                                              <w:divBdr>
                                                                                <w:top w:val="none" w:sz="0" w:space="0" w:color="auto"/>
                                                                                <w:left w:val="none" w:sz="0" w:space="0" w:color="auto"/>
                                                                                <w:bottom w:val="none" w:sz="0" w:space="0" w:color="auto"/>
                                                                                <w:right w:val="none" w:sz="0" w:space="0" w:color="auto"/>
                                                                              </w:divBdr>
                                                                              <w:divsChild>
                                                                                <w:div w:id="41298287">
                                                                                  <w:marLeft w:val="0"/>
                                                                                  <w:marRight w:val="0"/>
                                                                                  <w:marTop w:val="0"/>
                                                                                  <w:marBottom w:val="0"/>
                                                                                  <w:divBdr>
                                                                                    <w:top w:val="none" w:sz="0" w:space="0" w:color="auto"/>
                                                                                    <w:left w:val="none" w:sz="0" w:space="0" w:color="auto"/>
                                                                                    <w:bottom w:val="none" w:sz="0" w:space="0" w:color="auto"/>
                                                                                    <w:right w:val="none" w:sz="0" w:space="0" w:color="auto"/>
                                                                                  </w:divBdr>
                                                                                  <w:divsChild>
                                                                                    <w:div w:id="1526408852">
                                                                                      <w:marLeft w:val="0"/>
                                                                                      <w:marRight w:val="0"/>
                                                                                      <w:marTop w:val="0"/>
                                                                                      <w:marBottom w:val="0"/>
                                                                                      <w:divBdr>
                                                                                        <w:top w:val="none" w:sz="0" w:space="0" w:color="auto"/>
                                                                                        <w:left w:val="none" w:sz="0" w:space="0" w:color="auto"/>
                                                                                        <w:bottom w:val="none" w:sz="0" w:space="0" w:color="auto"/>
                                                                                        <w:right w:val="none" w:sz="0" w:space="0" w:color="auto"/>
                                                                                      </w:divBdr>
                                                                                      <w:divsChild>
                                                                                        <w:div w:id="135805298">
                                                                                          <w:marLeft w:val="0"/>
                                                                                          <w:marRight w:val="0"/>
                                                                                          <w:marTop w:val="0"/>
                                                                                          <w:marBottom w:val="0"/>
                                                                                          <w:divBdr>
                                                                                            <w:top w:val="none" w:sz="0" w:space="0" w:color="auto"/>
                                                                                            <w:left w:val="none" w:sz="0" w:space="0" w:color="auto"/>
                                                                                            <w:bottom w:val="none" w:sz="0" w:space="0" w:color="auto"/>
                                                                                            <w:right w:val="none" w:sz="0" w:space="0" w:color="auto"/>
                                                                                          </w:divBdr>
                                                                                          <w:divsChild>
                                                                                            <w:div w:id="1988169689">
                                                                                              <w:marLeft w:val="0"/>
                                                                                              <w:marRight w:val="0"/>
                                                                                              <w:marTop w:val="0"/>
                                                                                              <w:marBottom w:val="0"/>
                                                                                              <w:divBdr>
                                                                                                <w:top w:val="none" w:sz="0" w:space="0" w:color="auto"/>
                                                                                                <w:left w:val="none" w:sz="0" w:space="0" w:color="auto"/>
                                                                                                <w:bottom w:val="none" w:sz="0" w:space="0" w:color="auto"/>
                                                                                                <w:right w:val="none" w:sz="0" w:space="0" w:color="auto"/>
                                                                                              </w:divBdr>
                                                                                              <w:divsChild>
                                                                                                <w:div w:id="1729452612">
                                                                                                  <w:marLeft w:val="0"/>
                                                                                                  <w:marRight w:val="0"/>
                                                                                                  <w:marTop w:val="0"/>
                                                                                                  <w:marBottom w:val="0"/>
                                                                                                  <w:divBdr>
                                                                                                    <w:top w:val="none" w:sz="0" w:space="0" w:color="auto"/>
                                                                                                    <w:left w:val="none" w:sz="0" w:space="0" w:color="auto"/>
                                                                                                    <w:bottom w:val="none" w:sz="0" w:space="0" w:color="auto"/>
                                                                                                    <w:right w:val="none" w:sz="0" w:space="0" w:color="auto"/>
                                                                                                  </w:divBdr>
                                                                                                  <w:divsChild>
                                                                                                    <w:div w:id="241108281">
                                                                                                      <w:marLeft w:val="0"/>
                                                                                                      <w:marRight w:val="0"/>
                                                                                                      <w:marTop w:val="0"/>
                                                                                                      <w:marBottom w:val="0"/>
                                                                                                      <w:divBdr>
                                                                                                        <w:top w:val="none" w:sz="0" w:space="0" w:color="auto"/>
                                                                                                        <w:left w:val="none" w:sz="0" w:space="0" w:color="auto"/>
                                                                                                        <w:bottom w:val="none" w:sz="0" w:space="0" w:color="auto"/>
                                                                                                        <w:right w:val="none" w:sz="0" w:space="0" w:color="auto"/>
                                                                                                      </w:divBdr>
                                                                                                      <w:divsChild>
                                                                                                        <w:div w:id="846401591">
                                                                                                          <w:marLeft w:val="0"/>
                                                                                                          <w:marRight w:val="0"/>
                                                                                                          <w:marTop w:val="0"/>
                                                                                                          <w:marBottom w:val="0"/>
                                                                                                          <w:divBdr>
                                                                                                            <w:top w:val="none" w:sz="0" w:space="0" w:color="auto"/>
                                                                                                            <w:left w:val="none" w:sz="0" w:space="0" w:color="auto"/>
                                                                                                            <w:bottom w:val="none" w:sz="0" w:space="0" w:color="auto"/>
                                                                                                            <w:right w:val="none" w:sz="0" w:space="0" w:color="auto"/>
                                                                                                          </w:divBdr>
                                                                                                          <w:divsChild>
                                                                                                            <w:div w:id="1535729005">
                                                                                                              <w:marLeft w:val="0"/>
                                                                                                              <w:marRight w:val="0"/>
                                                                                                              <w:marTop w:val="0"/>
                                                                                                              <w:marBottom w:val="0"/>
                                                                                                              <w:divBdr>
                                                                                                                <w:top w:val="none" w:sz="0" w:space="0" w:color="auto"/>
                                                                                                                <w:left w:val="none" w:sz="0" w:space="0" w:color="auto"/>
                                                                                                                <w:bottom w:val="none" w:sz="0" w:space="0" w:color="auto"/>
                                                                                                                <w:right w:val="none" w:sz="0" w:space="0" w:color="auto"/>
                                                                                                              </w:divBdr>
                                                                                                              <w:divsChild>
                                                                                                                <w:div w:id="1137140031">
                                                                                                                  <w:marLeft w:val="0"/>
                                                                                                                  <w:marRight w:val="0"/>
                                                                                                                  <w:marTop w:val="0"/>
                                                                                                                  <w:marBottom w:val="0"/>
                                                                                                                  <w:divBdr>
                                                                                                                    <w:top w:val="none" w:sz="0" w:space="0" w:color="auto"/>
                                                                                                                    <w:left w:val="none" w:sz="0" w:space="0" w:color="auto"/>
                                                                                                                    <w:bottom w:val="none" w:sz="0" w:space="0" w:color="auto"/>
                                                                                                                    <w:right w:val="none" w:sz="0" w:space="0" w:color="auto"/>
                                                                                                                  </w:divBdr>
                                                                                                                  <w:divsChild>
                                                                                                                    <w:div w:id="63143132">
                                                                                                                      <w:marLeft w:val="0"/>
                                                                                                                      <w:marRight w:val="0"/>
                                                                                                                      <w:marTop w:val="0"/>
                                                                                                                      <w:marBottom w:val="0"/>
                                                                                                                      <w:divBdr>
                                                                                                                        <w:top w:val="none" w:sz="0" w:space="0" w:color="auto"/>
                                                                                                                        <w:left w:val="none" w:sz="0" w:space="0" w:color="auto"/>
                                                                                                                        <w:bottom w:val="none" w:sz="0" w:space="0" w:color="auto"/>
                                                                                                                        <w:right w:val="none" w:sz="0" w:space="0" w:color="auto"/>
                                                                                                                      </w:divBdr>
                                                                                                                      <w:divsChild>
                                                                                                                        <w:div w:id="239096601">
                                                                                                                          <w:marLeft w:val="0"/>
                                                                                                                          <w:marRight w:val="0"/>
                                                                                                                          <w:marTop w:val="0"/>
                                                                                                                          <w:marBottom w:val="0"/>
                                                                                                                          <w:divBdr>
                                                                                                                            <w:top w:val="none" w:sz="0" w:space="0" w:color="auto"/>
                                                                                                                            <w:left w:val="none" w:sz="0" w:space="0" w:color="auto"/>
                                                                                                                            <w:bottom w:val="none" w:sz="0" w:space="0" w:color="auto"/>
                                                                                                                            <w:right w:val="none" w:sz="0" w:space="0" w:color="auto"/>
                                                                                                                          </w:divBdr>
                                                                                                                          <w:divsChild>
                                                                                                                            <w:div w:id="466626326">
                                                                                                                              <w:marLeft w:val="0"/>
                                                                                                                              <w:marRight w:val="0"/>
                                                                                                                              <w:marTop w:val="0"/>
                                                                                                                              <w:marBottom w:val="0"/>
                                                                                                                              <w:divBdr>
                                                                                                                                <w:top w:val="none" w:sz="0" w:space="0" w:color="auto"/>
                                                                                                                                <w:left w:val="none" w:sz="0" w:space="0" w:color="auto"/>
                                                                                                                                <w:bottom w:val="none" w:sz="0" w:space="0" w:color="auto"/>
                                                                                                                                <w:right w:val="none" w:sz="0" w:space="0" w:color="auto"/>
                                                                                                                              </w:divBdr>
                                                                                                                              <w:divsChild>
                                                                                                                                <w:div w:id="1765757912">
                                                                                                                                  <w:marLeft w:val="0"/>
                                                                                                                                  <w:marRight w:val="0"/>
                                                                                                                                  <w:marTop w:val="0"/>
                                                                                                                                  <w:marBottom w:val="0"/>
                                                                                                                                  <w:divBdr>
                                                                                                                                    <w:top w:val="none" w:sz="0" w:space="0" w:color="auto"/>
                                                                                                                                    <w:left w:val="none" w:sz="0" w:space="0" w:color="auto"/>
                                                                                                                                    <w:bottom w:val="none" w:sz="0" w:space="0" w:color="auto"/>
                                                                                                                                    <w:right w:val="none" w:sz="0" w:space="0" w:color="auto"/>
                                                                                                                                  </w:divBdr>
                                                                                                                                  <w:divsChild>
                                                                                                                                    <w:div w:id="2007979357">
                                                                                                                                      <w:marLeft w:val="0"/>
                                                                                                                                      <w:marRight w:val="0"/>
                                                                                                                                      <w:marTop w:val="0"/>
                                                                                                                                      <w:marBottom w:val="0"/>
                                                                                                                                      <w:divBdr>
                                                                                                                                        <w:top w:val="none" w:sz="0" w:space="0" w:color="auto"/>
                                                                                                                                        <w:left w:val="none" w:sz="0" w:space="0" w:color="auto"/>
                                                                                                                                        <w:bottom w:val="none" w:sz="0" w:space="0" w:color="auto"/>
                                                                                                                                        <w:right w:val="none" w:sz="0" w:space="0" w:color="auto"/>
                                                                                                                                      </w:divBdr>
                                                                                                                                      <w:divsChild>
                                                                                                                                        <w:div w:id="1333530354">
                                                                                                                                          <w:marLeft w:val="0"/>
                                                                                                                                          <w:marRight w:val="0"/>
                                                                                                                                          <w:marTop w:val="0"/>
                                                                                                                                          <w:marBottom w:val="0"/>
                                                                                                                                          <w:divBdr>
                                                                                                                                            <w:top w:val="none" w:sz="0" w:space="0" w:color="auto"/>
                                                                                                                                            <w:left w:val="none" w:sz="0" w:space="0" w:color="auto"/>
                                                                                                                                            <w:bottom w:val="none" w:sz="0" w:space="0" w:color="auto"/>
                                                                                                                                            <w:right w:val="none" w:sz="0" w:space="0" w:color="auto"/>
                                                                                                                                          </w:divBdr>
                                                                                                                                          <w:divsChild>
                                                                                                                                            <w:div w:id="216210466">
                                                                                                                                              <w:marLeft w:val="0"/>
                                                                                                                                              <w:marRight w:val="0"/>
                                                                                                                                              <w:marTop w:val="0"/>
                                                                                                                                              <w:marBottom w:val="0"/>
                                                                                                                                              <w:divBdr>
                                                                                                                                                <w:top w:val="none" w:sz="0" w:space="0" w:color="auto"/>
                                                                                                                                                <w:left w:val="none" w:sz="0" w:space="0" w:color="auto"/>
                                                                                                                                                <w:bottom w:val="none" w:sz="0" w:space="0" w:color="auto"/>
                                                                                                                                                <w:right w:val="none" w:sz="0" w:space="0" w:color="auto"/>
                                                                                                                                              </w:divBdr>
                                                                                                                                              <w:divsChild>
                                                                                                                                                <w:div w:id="1926574584">
                                                                                                                                                  <w:marLeft w:val="0"/>
                                                                                                                                                  <w:marRight w:val="0"/>
                                                                                                                                                  <w:marTop w:val="0"/>
                                                                                                                                                  <w:marBottom w:val="0"/>
                                                                                                                                                  <w:divBdr>
                                                                                                                                                    <w:top w:val="none" w:sz="0" w:space="0" w:color="auto"/>
                                                                                                                                                    <w:left w:val="none" w:sz="0" w:space="0" w:color="auto"/>
                                                                                                                                                    <w:bottom w:val="none" w:sz="0" w:space="0" w:color="auto"/>
                                                                                                                                                    <w:right w:val="none" w:sz="0" w:space="0" w:color="auto"/>
                                                                                                                                                  </w:divBdr>
                                                                                                                                                  <w:divsChild>
                                                                                                                                                    <w:div w:id="1776630928">
                                                                                                                                                      <w:marLeft w:val="0"/>
                                                                                                                                                      <w:marRight w:val="0"/>
                                                                                                                                                      <w:marTop w:val="0"/>
                                                                                                                                                      <w:marBottom w:val="0"/>
                                                                                                                                                      <w:divBdr>
                                                                                                                                                        <w:top w:val="none" w:sz="0" w:space="0" w:color="auto"/>
                                                                                                                                                        <w:left w:val="none" w:sz="0" w:space="0" w:color="auto"/>
                                                                                                                                                        <w:bottom w:val="none" w:sz="0" w:space="0" w:color="auto"/>
                                                                                                                                                        <w:right w:val="none" w:sz="0" w:space="0" w:color="auto"/>
                                                                                                                                                      </w:divBdr>
                                                                                                                                                      <w:divsChild>
                                                                                                                                                        <w:div w:id="1622567973">
                                                                                                                                                          <w:marLeft w:val="0"/>
                                                                                                                                                          <w:marRight w:val="0"/>
                                                                                                                                                          <w:marTop w:val="0"/>
                                                                                                                                                          <w:marBottom w:val="0"/>
                                                                                                                                                          <w:divBdr>
                                                                                                                                                            <w:top w:val="none" w:sz="0" w:space="0" w:color="auto"/>
                                                                                                                                                            <w:left w:val="none" w:sz="0" w:space="0" w:color="auto"/>
                                                                                                                                                            <w:bottom w:val="none" w:sz="0" w:space="0" w:color="auto"/>
                                                                                                                                                            <w:right w:val="none" w:sz="0" w:space="0" w:color="auto"/>
                                                                                                                                                          </w:divBdr>
                                                                                                                                                          <w:divsChild>
                                                                                                                                                            <w:div w:id="2038852711">
                                                                                                                                                              <w:marLeft w:val="0"/>
                                                                                                                                                              <w:marRight w:val="0"/>
                                                                                                                                                              <w:marTop w:val="0"/>
                                                                                                                                                              <w:marBottom w:val="0"/>
                                                                                                                                                              <w:divBdr>
                                                                                                                                                                <w:top w:val="none" w:sz="0" w:space="0" w:color="auto"/>
                                                                                                                                                                <w:left w:val="none" w:sz="0" w:space="0" w:color="auto"/>
                                                                                                                                                                <w:bottom w:val="none" w:sz="0" w:space="0" w:color="auto"/>
                                                                                                                                                                <w:right w:val="none" w:sz="0" w:space="0" w:color="auto"/>
                                                                                                                                                              </w:divBdr>
                                                                                                                                                              <w:divsChild>
                                                                                                                                                                <w:div w:id="1033116401">
                                                                                                                                                                  <w:marLeft w:val="0"/>
                                                                                                                                                                  <w:marRight w:val="0"/>
                                                                                                                                                                  <w:marTop w:val="0"/>
                                                                                                                                                                  <w:marBottom w:val="0"/>
                                                                                                                                                                  <w:divBdr>
                                                                                                                                                                    <w:top w:val="none" w:sz="0" w:space="0" w:color="auto"/>
                                                                                                                                                                    <w:left w:val="none" w:sz="0" w:space="0" w:color="auto"/>
                                                                                                                                                                    <w:bottom w:val="none" w:sz="0" w:space="0" w:color="auto"/>
                                                                                                                                                                    <w:right w:val="none" w:sz="0" w:space="0" w:color="auto"/>
                                                                                                                                                                  </w:divBdr>
                                                                                                                                                                </w:div>
                                                                                                                                                                <w:div w:id="74862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3201736">
      <w:bodyDiv w:val="1"/>
      <w:marLeft w:val="0"/>
      <w:marRight w:val="0"/>
      <w:marTop w:val="0"/>
      <w:marBottom w:val="0"/>
      <w:divBdr>
        <w:top w:val="none" w:sz="0" w:space="0" w:color="auto"/>
        <w:left w:val="none" w:sz="0" w:space="0" w:color="auto"/>
        <w:bottom w:val="none" w:sz="0" w:space="0" w:color="auto"/>
        <w:right w:val="none" w:sz="0" w:space="0" w:color="auto"/>
      </w:divBdr>
    </w:div>
    <w:div w:id="1006320326">
      <w:bodyDiv w:val="1"/>
      <w:marLeft w:val="0"/>
      <w:marRight w:val="0"/>
      <w:marTop w:val="0"/>
      <w:marBottom w:val="0"/>
      <w:divBdr>
        <w:top w:val="none" w:sz="0" w:space="0" w:color="auto"/>
        <w:left w:val="none" w:sz="0" w:space="0" w:color="auto"/>
        <w:bottom w:val="none" w:sz="0" w:space="0" w:color="auto"/>
        <w:right w:val="none" w:sz="0" w:space="0" w:color="auto"/>
      </w:divBdr>
    </w:div>
    <w:div w:id="1664234640">
      <w:bodyDiv w:val="1"/>
      <w:marLeft w:val="0"/>
      <w:marRight w:val="0"/>
      <w:marTop w:val="0"/>
      <w:marBottom w:val="0"/>
      <w:divBdr>
        <w:top w:val="none" w:sz="0" w:space="0" w:color="auto"/>
        <w:left w:val="none" w:sz="0" w:space="0" w:color="auto"/>
        <w:bottom w:val="none" w:sz="0" w:space="0" w:color="auto"/>
        <w:right w:val="none" w:sz="0" w:space="0" w:color="auto"/>
      </w:divBdr>
      <w:divsChild>
        <w:div w:id="1776172595">
          <w:marLeft w:val="0"/>
          <w:marRight w:val="0"/>
          <w:marTop w:val="0"/>
          <w:marBottom w:val="0"/>
          <w:divBdr>
            <w:top w:val="none" w:sz="0" w:space="0" w:color="auto"/>
            <w:left w:val="none" w:sz="0" w:space="0" w:color="auto"/>
            <w:bottom w:val="none" w:sz="0" w:space="0" w:color="auto"/>
            <w:right w:val="none" w:sz="0" w:space="0" w:color="auto"/>
          </w:divBdr>
        </w:div>
        <w:div w:id="1331447873">
          <w:marLeft w:val="0"/>
          <w:marRight w:val="0"/>
          <w:marTop w:val="0"/>
          <w:marBottom w:val="0"/>
          <w:divBdr>
            <w:top w:val="none" w:sz="0" w:space="0" w:color="auto"/>
            <w:left w:val="none" w:sz="0" w:space="0" w:color="auto"/>
            <w:bottom w:val="none" w:sz="0" w:space="0" w:color="auto"/>
            <w:right w:val="none" w:sz="0" w:space="0" w:color="auto"/>
          </w:divBdr>
        </w:div>
        <w:div w:id="2094810988">
          <w:marLeft w:val="0"/>
          <w:marRight w:val="0"/>
          <w:marTop w:val="0"/>
          <w:marBottom w:val="0"/>
          <w:divBdr>
            <w:top w:val="none" w:sz="0" w:space="0" w:color="auto"/>
            <w:left w:val="none" w:sz="0" w:space="0" w:color="auto"/>
            <w:bottom w:val="none" w:sz="0" w:space="0" w:color="auto"/>
            <w:right w:val="none" w:sz="0" w:space="0" w:color="auto"/>
          </w:divBdr>
        </w:div>
        <w:div w:id="381179583">
          <w:marLeft w:val="0"/>
          <w:marRight w:val="0"/>
          <w:marTop w:val="0"/>
          <w:marBottom w:val="0"/>
          <w:divBdr>
            <w:top w:val="none" w:sz="0" w:space="0" w:color="auto"/>
            <w:left w:val="none" w:sz="0" w:space="0" w:color="auto"/>
            <w:bottom w:val="none" w:sz="0" w:space="0" w:color="auto"/>
            <w:right w:val="none" w:sz="0" w:space="0" w:color="auto"/>
          </w:divBdr>
        </w:div>
        <w:div w:id="2017077828">
          <w:marLeft w:val="0"/>
          <w:marRight w:val="0"/>
          <w:marTop w:val="0"/>
          <w:marBottom w:val="0"/>
          <w:divBdr>
            <w:top w:val="none" w:sz="0" w:space="0" w:color="auto"/>
            <w:left w:val="none" w:sz="0" w:space="0" w:color="auto"/>
            <w:bottom w:val="none" w:sz="0" w:space="0" w:color="auto"/>
            <w:right w:val="none" w:sz="0" w:space="0" w:color="auto"/>
          </w:divBdr>
        </w:div>
      </w:divsChild>
    </w:div>
    <w:div w:id="1685280568">
      <w:bodyDiv w:val="1"/>
      <w:marLeft w:val="0"/>
      <w:marRight w:val="0"/>
      <w:marTop w:val="0"/>
      <w:marBottom w:val="0"/>
      <w:divBdr>
        <w:top w:val="none" w:sz="0" w:space="0" w:color="auto"/>
        <w:left w:val="none" w:sz="0" w:space="0" w:color="auto"/>
        <w:bottom w:val="none" w:sz="0" w:space="0" w:color="auto"/>
        <w:right w:val="none" w:sz="0" w:space="0" w:color="auto"/>
      </w:divBdr>
      <w:divsChild>
        <w:div w:id="449056536">
          <w:marLeft w:val="0"/>
          <w:marRight w:val="0"/>
          <w:marTop w:val="0"/>
          <w:marBottom w:val="0"/>
          <w:divBdr>
            <w:top w:val="none" w:sz="0" w:space="0" w:color="auto"/>
            <w:left w:val="none" w:sz="0" w:space="0" w:color="auto"/>
            <w:bottom w:val="none" w:sz="0" w:space="0" w:color="auto"/>
            <w:right w:val="none" w:sz="0" w:space="0" w:color="auto"/>
          </w:divBdr>
        </w:div>
        <w:div w:id="693961171">
          <w:marLeft w:val="0"/>
          <w:marRight w:val="0"/>
          <w:marTop w:val="0"/>
          <w:marBottom w:val="0"/>
          <w:divBdr>
            <w:top w:val="none" w:sz="0" w:space="0" w:color="auto"/>
            <w:left w:val="none" w:sz="0" w:space="0" w:color="auto"/>
            <w:bottom w:val="none" w:sz="0" w:space="0" w:color="auto"/>
            <w:right w:val="none" w:sz="0" w:space="0" w:color="auto"/>
          </w:divBdr>
        </w:div>
        <w:div w:id="376198013">
          <w:marLeft w:val="0"/>
          <w:marRight w:val="0"/>
          <w:marTop w:val="0"/>
          <w:marBottom w:val="0"/>
          <w:divBdr>
            <w:top w:val="none" w:sz="0" w:space="0" w:color="auto"/>
            <w:left w:val="none" w:sz="0" w:space="0" w:color="auto"/>
            <w:bottom w:val="none" w:sz="0" w:space="0" w:color="auto"/>
            <w:right w:val="none" w:sz="0" w:space="0" w:color="auto"/>
          </w:divBdr>
        </w:div>
        <w:div w:id="202253300">
          <w:marLeft w:val="0"/>
          <w:marRight w:val="0"/>
          <w:marTop w:val="0"/>
          <w:marBottom w:val="0"/>
          <w:divBdr>
            <w:top w:val="none" w:sz="0" w:space="0" w:color="auto"/>
            <w:left w:val="none" w:sz="0" w:space="0" w:color="auto"/>
            <w:bottom w:val="none" w:sz="0" w:space="0" w:color="auto"/>
            <w:right w:val="none" w:sz="0" w:space="0" w:color="auto"/>
          </w:divBdr>
        </w:div>
        <w:div w:id="1512723123">
          <w:marLeft w:val="0"/>
          <w:marRight w:val="0"/>
          <w:marTop w:val="0"/>
          <w:marBottom w:val="0"/>
          <w:divBdr>
            <w:top w:val="none" w:sz="0" w:space="0" w:color="auto"/>
            <w:left w:val="none" w:sz="0" w:space="0" w:color="auto"/>
            <w:bottom w:val="none" w:sz="0" w:space="0" w:color="auto"/>
            <w:right w:val="none" w:sz="0" w:space="0" w:color="auto"/>
          </w:divBdr>
        </w:div>
        <w:div w:id="914166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0D183E-5D0D-BC4A-95D9-4C93E1886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6355</Words>
  <Characters>36225</Characters>
  <Application>Microsoft Macintosh Word</Application>
  <DocSecurity>0</DocSecurity>
  <Lines>301</Lines>
  <Paragraphs>84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RePack by SPecialiST</Company>
  <LinksUpToDate>false</LinksUpToDate>
  <CharactersWithSpaces>42496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Медведева</dc:creator>
  <cp:lastModifiedBy>Feng, Boer</cp:lastModifiedBy>
  <cp:revision>2</cp:revision>
  <cp:lastPrinted>2018-05-18T16:36:00Z</cp:lastPrinted>
  <dcterms:created xsi:type="dcterms:W3CDTF">2018-06-10T00:53:00Z</dcterms:created>
  <dcterms:modified xsi:type="dcterms:W3CDTF">2018-06-10T00:53:00Z</dcterms:modified>
</cp:coreProperties>
</file>